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6" w:type="dxa"/>
        <w:jc w:val="center"/>
        <w:tblLayout w:type="fixed"/>
        <w:tblLook w:val="0000" w:firstRow="0" w:lastRow="0" w:firstColumn="0" w:lastColumn="0" w:noHBand="0" w:noVBand="0"/>
      </w:tblPr>
      <w:tblGrid>
        <w:gridCol w:w="4597"/>
        <w:gridCol w:w="5349"/>
      </w:tblGrid>
      <w:tr w:rsidR="00D54486" w:rsidRPr="0025383A" w14:paraId="11A0DEFD" w14:textId="77777777" w:rsidTr="00A833C9">
        <w:trPr>
          <w:trHeight w:val="314"/>
          <w:jc w:val="center"/>
        </w:trPr>
        <w:tc>
          <w:tcPr>
            <w:tcW w:w="4597" w:type="dxa"/>
          </w:tcPr>
          <w:p w14:paraId="3737DDD3" w14:textId="77777777" w:rsidR="00D54486" w:rsidRPr="004D25C5" w:rsidRDefault="00D54486" w:rsidP="00A833C9">
            <w:pPr>
              <w:spacing w:line="240" w:lineRule="auto"/>
              <w:jc w:val="center"/>
              <w:rPr>
                <w:bCs/>
                <w:sz w:val="24"/>
                <w:szCs w:val="22"/>
              </w:rPr>
            </w:pPr>
            <w:r w:rsidRPr="004D25C5">
              <w:rPr>
                <w:bCs/>
                <w:sz w:val="24"/>
                <w:szCs w:val="22"/>
              </w:rPr>
              <w:t>BỘ GIÁO DỤC VÀ ĐÀO TẠO</w:t>
            </w:r>
          </w:p>
        </w:tc>
        <w:tc>
          <w:tcPr>
            <w:tcW w:w="5349" w:type="dxa"/>
          </w:tcPr>
          <w:p w14:paraId="7545CB9B" w14:textId="77777777" w:rsidR="00D54486" w:rsidRPr="004D25C5" w:rsidRDefault="00D54486" w:rsidP="00A833C9">
            <w:pPr>
              <w:spacing w:line="240" w:lineRule="auto"/>
              <w:ind w:left="-32"/>
              <w:rPr>
                <w:b/>
                <w:bCs/>
                <w:sz w:val="24"/>
                <w:szCs w:val="22"/>
              </w:rPr>
            </w:pPr>
            <w:r w:rsidRPr="004D25C5">
              <w:rPr>
                <w:b/>
                <w:bCs/>
                <w:sz w:val="24"/>
                <w:szCs w:val="22"/>
              </w:rPr>
              <w:t xml:space="preserve"> CỘNG HOÀ XÃ HỘI CHỦ NGHĨA VIỆT NAM</w:t>
            </w:r>
          </w:p>
        </w:tc>
      </w:tr>
      <w:tr w:rsidR="00D54486" w:rsidRPr="0025383A" w14:paraId="29E179C6" w14:textId="77777777" w:rsidTr="00A833C9">
        <w:trPr>
          <w:trHeight w:val="528"/>
          <w:jc w:val="center"/>
        </w:trPr>
        <w:tc>
          <w:tcPr>
            <w:tcW w:w="4597" w:type="dxa"/>
          </w:tcPr>
          <w:p w14:paraId="6397561E" w14:textId="77777777" w:rsidR="00D54486" w:rsidRPr="004D25C5" w:rsidRDefault="00D54486" w:rsidP="00A833C9">
            <w:pPr>
              <w:spacing w:line="240" w:lineRule="auto"/>
              <w:jc w:val="center"/>
              <w:rPr>
                <w:b/>
                <w:bCs/>
                <w:sz w:val="24"/>
                <w:szCs w:val="22"/>
              </w:rPr>
            </w:pPr>
            <w:r w:rsidRPr="004D25C5">
              <w:rPr>
                <w:b/>
                <w:bCs/>
                <w:sz w:val="24"/>
                <w:szCs w:val="22"/>
              </w:rPr>
              <w:t>TRƯỜNG ĐẠI HỌC SƯ PHẠM HÀ NỘI</w:t>
            </w:r>
          </w:p>
          <w:p w14:paraId="3FCF9E4E" w14:textId="77777777" w:rsidR="00D54486" w:rsidRPr="0025383A" w:rsidRDefault="00D54486" w:rsidP="00A833C9">
            <w:pPr>
              <w:tabs>
                <w:tab w:val="left" w:pos="705"/>
                <w:tab w:val="center" w:pos="2233"/>
              </w:tabs>
              <w:spacing w:line="240" w:lineRule="auto"/>
              <w:jc w:val="center"/>
              <w:rPr>
                <w:b/>
                <w:bCs/>
                <w:sz w:val="24"/>
                <w:szCs w:val="24"/>
                <w:vertAlign w:val="superscript"/>
              </w:rPr>
            </w:pPr>
            <w:r w:rsidRPr="0025383A">
              <w:rPr>
                <w:b/>
                <w:bCs/>
                <w:sz w:val="24"/>
                <w:szCs w:val="24"/>
                <w:vertAlign w:val="superscript"/>
              </w:rPr>
              <w:t>____________________________________</w:t>
            </w:r>
          </w:p>
        </w:tc>
        <w:tc>
          <w:tcPr>
            <w:tcW w:w="5349" w:type="dxa"/>
          </w:tcPr>
          <w:p w14:paraId="1AF8F546" w14:textId="77777777" w:rsidR="00D54486" w:rsidRPr="0025383A" w:rsidRDefault="00D54486" w:rsidP="00A833C9">
            <w:pPr>
              <w:spacing w:line="240" w:lineRule="auto"/>
              <w:jc w:val="center"/>
              <w:rPr>
                <w:b/>
                <w:bCs/>
                <w:sz w:val="26"/>
                <w:szCs w:val="26"/>
              </w:rPr>
            </w:pPr>
            <w:r w:rsidRPr="0025383A">
              <w:rPr>
                <w:b/>
                <w:bCs/>
                <w:sz w:val="26"/>
                <w:szCs w:val="26"/>
              </w:rPr>
              <w:t xml:space="preserve">Độc lập - Tự do </w:t>
            </w:r>
            <w:r>
              <w:rPr>
                <w:b/>
                <w:bCs/>
                <w:sz w:val="26"/>
                <w:szCs w:val="26"/>
              </w:rPr>
              <w:t>–</w:t>
            </w:r>
            <w:r w:rsidRPr="0025383A">
              <w:rPr>
                <w:b/>
                <w:bCs/>
                <w:sz w:val="26"/>
                <w:szCs w:val="26"/>
              </w:rPr>
              <w:t xml:space="preserve"> H</w:t>
            </w:r>
            <w:r>
              <w:rPr>
                <w:b/>
                <w:bCs/>
                <w:sz w:val="26"/>
                <w:szCs w:val="26"/>
              </w:rPr>
              <w:t>ạ</w:t>
            </w:r>
            <w:r w:rsidRPr="0025383A">
              <w:rPr>
                <w:b/>
                <w:bCs/>
                <w:sz w:val="26"/>
                <w:szCs w:val="26"/>
              </w:rPr>
              <w:t>nh phúc</w:t>
            </w:r>
          </w:p>
          <w:p w14:paraId="5BE63739" w14:textId="77777777" w:rsidR="00D54486" w:rsidRPr="0025383A" w:rsidRDefault="00D54486" w:rsidP="00A833C9">
            <w:pPr>
              <w:spacing w:line="240" w:lineRule="auto"/>
              <w:jc w:val="center"/>
              <w:rPr>
                <w:b/>
                <w:bCs/>
                <w:sz w:val="24"/>
                <w:szCs w:val="24"/>
                <w:vertAlign w:val="superscript"/>
              </w:rPr>
            </w:pPr>
            <w:r w:rsidRPr="0025383A">
              <w:rPr>
                <w:b/>
                <w:bCs/>
                <w:sz w:val="24"/>
                <w:szCs w:val="24"/>
                <w:vertAlign w:val="superscript"/>
              </w:rPr>
              <w:t>___________________________________</w:t>
            </w:r>
          </w:p>
        </w:tc>
      </w:tr>
      <w:tr w:rsidR="00D54486" w:rsidRPr="0025383A" w14:paraId="0CF3204E" w14:textId="77777777" w:rsidTr="00A833C9">
        <w:trPr>
          <w:trHeight w:val="324"/>
          <w:jc w:val="center"/>
        </w:trPr>
        <w:tc>
          <w:tcPr>
            <w:tcW w:w="4597" w:type="dxa"/>
          </w:tcPr>
          <w:p w14:paraId="4A096244" w14:textId="2757A2FA" w:rsidR="00D54486" w:rsidRPr="00524D8D" w:rsidRDefault="00D54486" w:rsidP="00A833C9">
            <w:pPr>
              <w:spacing w:line="240" w:lineRule="auto"/>
              <w:jc w:val="center"/>
              <w:rPr>
                <w:b/>
                <w:bCs/>
                <w:sz w:val="26"/>
                <w:szCs w:val="26"/>
              </w:rPr>
            </w:pPr>
          </w:p>
        </w:tc>
        <w:tc>
          <w:tcPr>
            <w:tcW w:w="5349" w:type="dxa"/>
          </w:tcPr>
          <w:p w14:paraId="650BB387" w14:textId="77C5593C" w:rsidR="00D54486" w:rsidRPr="004D25C5" w:rsidRDefault="00D54486" w:rsidP="00A833C9">
            <w:pPr>
              <w:spacing w:line="240" w:lineRule="auto"/>
              <w:jc w:val="center"/>
              <w:rPr>
                <w:b/>
                <w:bCs/>
                <w:sz w:val="26"/>
                <w:szCs w:val="26"/>
              </w:rPr>
            </w:pPr>
            <w:r w:rsidRPr="004D25C5">
              <w:rPr>
                <w:i/>
                <w:iCs/>
                <w:sz w:val="26"/>
                <w:szCs w:val="26"/>
              </w:rPr>
              <w:t xml:space="preserve">Hà Nội, ngày </w:t>
            </w:r>
            <w:r>
              <w:rPr>
                <w:i/>
                <w:iCs/>
                <w:sz w:val="26"/>
                <w:szCs w:val="26"/>
              </w:rPr>
              <w:t xml:space="preserve"> </w:t>
            </w:r>
            <w:r w:rsidR="00747470">
              <w:rPr>
                <w:i/>
                <w:iCs/>
                <w:sz w:val="26"/>
                <w:szCs w:val="26"/>
              </w:rPr>
              <w:t>10</w:t>
            </w:r>
            <w:r w:rsidRPr="004D25C5">
              <w:rPr>
                <w:i/>
                <w:iCs/>
                <w:sz w:val="26"/>
                <w:szCs w:val="26"/>
              </w:rPr>
              <w:t xml:space="preserve">  tháng</w:t>
            </w:r>
            <w:r>
              <w:rPr>
                <w:i/>
                <w:iCs/>
                <w:sz w:val="26"/>
                <w:szCs w:val="26"/>
                <w:lang w:val="vi-VN"/>
              </w:rPr>
              <w:t xml:space="preserve"> 3 </w:t>
            </w:r>
            <w:r w:rsidRPr="004D25C5">
              <w:rPr>
                <w:i/>
                <w:iCs/>
                <w:sz w:val="26"/>
                <w:szCs w:val="26"/>
              </w:rPr>
              <w:t xml:space="preserve">năm </w:t>
            </w:r>
            <w:r>
              <w:rPr>
                <w:i/>
                <w:iCs/>
                <w:sz w:val="26"/>
                <w:szCs w:val="26"/>
              </w:rPr>
              <w:t>2022</w:t>
            </w:r>
          </w:p>
        </w:tc>
      </w:tr>
      <w:tr w:rsidR="00D54486" w:rsidRPr="0025383A" w14:paraId="5A91D2FA" w14:textId="77777777" w:rsidTr="00A833C9">
        <w:trPr>
          <w:trHeight w:val="415"/>
          <w:jc w:val="center"/>
        </w:trPr>
        <w:tc>
          <w:tcPr>
            <w:tcW w:w="4597" w:type="dxa"/>
          </w:tcPr>
          <w:p w14:paraId="662B1724" w14:textId="681428B6" w:rsidR="00D54486" w:rsidRPr="00D6396D" w:rsidRDefault="00D54486" w:rsidP="00A833C9">
            <w:pPr>
              <w:spacing w:line="240" w:lineRule="auto"/>
              <w:jc w:val="center"/>
              <w:rPr>
                <w:iCs/>
                <w:sz w:val="26"/>
              </w:rPr>
            </w:pPr>
          </w:p>
        </w:tc>
        <w:tc>
          <w:tcPr>
            <w:tcW w:w="5349" w:type="dxa"/>
          </w:tcPr>
          <w:p w14:paraId="1E23B2DF" w14:textId="77777777" w:rsidR="00D54486" w:rsidRPr="0025383A" w:rsidRDefault="00D54486" w:rsidP="00A833C9">
            <w:pPr>
              <w:jc w:val="center"/>
              <w:rPr>
                <w:b/>
                <w:bCs/>
                <w:sz w:val="26"/>
                <w:szCs w:val="26"/>
              </w:rPr>
            </w:pPr>
          </w:p>
        </w:tc>
      </w:tr>
    </w:tbl>
    <w:p w14:paraId="61E1126E" w14:textId="686AAA6D" w:rsidR="007B28BA" w:rsidRDefault="007B28BA"/>
    <w:p w14:paraId="7C49F59D" w14:textId="4DBB0D77" w:rsidR="00D54486" w:rsidRPr="00624387" w:rsidRDefault="00D54486" w:rsidP="007A05CD">
      <w:pPr>
        <w:jc w:val="center"/>
        <w:outlineLvl w:val="0"/>
        <w:rPr>
          <w:b/>
          <w:bCs/>
          <w:sz w:val="32"/>
          <w:szCs w:val="32"/>
        </w:rPr>
      </w:pPr>
      <w:r w:rsidRPr="00624387">
        <w:rPr>
          <w:b/>
          <w:bCs/>
          <w:sz w:val="32"/>
          <w:szCs w:val="32"/>
        </w:rPr>
        <w:t>TÓM TẮT THÔNG TIN TUYỂN SINH</w:t>
      </w:r>
    </w:p>
    <w:p w14:paraId="1C006D04" w14:textId="105EFAF8" w:rsidR="00D54486" w:rsidRDefault="00D54486" w:rsidP="007A05CD">
      <w:pPr>
        <w:jc w:val="center"/>
        <w:outlineLvl w:val="0"/>
        <w:rPr>
          <w:b/>
          <w:bCs/>
        </w:rPr>
      </w:pPr>
      <w:r w:rsidRPr="00624387">
        <w:rPr>
          <w:b/>
          <w:bCs/>
          <w:i/>
          <w:iCs/>
        </w:rPr>
        <w:t>Ngành: Ngôn ngữ Trung Quốc</w:t>
      </w:r>
    </w:p>
    <w:p w14:paraId="26CEAFA5" w14:textId="02E8D739" w:rsidR="00BC629F" w:rsidRPr="00BC629F" w:rsidRDefault="00BC629F" w:rsidP="007A05CD">
      <w:pPr>
        <w:jc w:val="center"/>
        <w:outlineLvl w:val="0"/>
      </w:pPr>
      <w:r w:rsidRPr="00BC629F">
        <w:t>Mã ngành: 7220204</w:t>
      </w:r>
    </w:p>
    <w:p w14:paraId="3A604FBF" w14:textId="1BE0366B" w:rsidR="00D54486" w:rsidRDefault="00D54486"/>
    <w:p w14:paraId="0651C03F" w14:textId="6E670D42" w:rsidR="00D54486" w:rsidRPr="00BE1A3B" w:rsidRDefault="004728B2" w:rsidP="00BC629F">
      <w:pPr>
        <w:pStyle w:val="ListParagraph"/>
        <w:numPr>
          <w:ilvl w:val="0"/>
          <w:numId w:val="1"/>
        </w:numPr>
        <w:spacing w:line="336" w:lineRule="auto"/>
        <w:rPr>
          <w:b/>
          <w:bCs/>
          <w:sz w:val="26"/>
          <w:szCs w:val="26"/>
        </w:rPr>
      </w:pPr>
      <w:r w:rsidRPr="00BE1A3B">
        <w:rPr>
          <w:b/>
          <w:bCs/>
          <w:sz w:val="26"/>
          <w:szCs w:val="26"/>
        </w:rPr>
        <w:t>ĐỐI TƯỢNG, PHẠM VI TUYỂN SINH</w:t>
      </w:r>
    </w:p>
    <w:p w14:paraId="721CF6FE" w14:textId="4D6D5ACC" w:rsidR="00D54486" w:rsidRPr="00BE1A3B" w:rsidRDefault="00D54486" w:rsidP="00BC629F">
      <w:pPr>
        <w:pStyle w:val="ListParagraph"/>
        <w:numPr>
          <w:ilvl w:val="0"/>
          <w:numId w:val="2"/>
        </w:numPr>
        <w:spacing w:line="336" w:lineRule="auto"/>
        <w:rPr>
          <w:sz w:val="26"/>
          <w:szCs w:val="26"/>
        </w:rPr>
      </w:pPr>
      <w:r w:rsidRPr="00BE1A3B">
        <w:rPr>
          <w:sz w:val="26"/>
          <w:szCs w:val="26"/>
        </w:rPr>
        <w:t xml:space="preserve">Đối tượng tuyển sinh: </w:t>
      </w:r>
      <w:r w:rsidRPr="00BE1A3B">
        <w:rPr>
          <w:color w:val="000000"/>
          <w:sz w:val="26"/>
          <w:szCs w:val="26"/>
          <w:lang w:val="vi-VN"/>
        </w:rPr>
        <w:t>Thí sinh đã tốt nghiệp THPT và có hạnh kiểm tất cả các học kỳ ở bậc THPT đạt loại khá trở lên</w:t>
      </w:r>
      <w:r w:rsidRPr="00BE1A3B">
        <w:rPr>
          <w:color w:val="000000"/>
          <w:sz w:val="26"/>
          <w:szCs w:val="26"/>
        </w:rPr>
        <w:t>.</w:t>
      </w:r>
    </w:p>
    <w:p w14:paraId="70953957" w14:textId="1EBC879F" w:rsidR="00D54486" w:rsidRPr="00BE1A3B" w:rsidRDefault="00D54486" w:rsidP="00BC629F">
      <w:pPr>
        <w:pStyle w:val="ListParagraph"/>
        <w:numPr>
          <w:ilvl w:val="0"/>
          <w:numId w:val="2"/>
        </w:numPr>
        <w:spacing w:line="336" w:lineRule="auto"/>
        <w:rPr>
          <w:sz w:val="26"/>
          <w:szCs w:val="26"/>
        </w:rPr>
      </w:pPr>
      <w:r w:rsidRPr="00BE1A3B">
        <w:rPr>
          <w:sz w:val="26"/>
          <w:szCs w:val="26"/>
        </w:rPr>
        <w:t xml:space="preserve">Phạm vi tuyển sinh: </w:t>
      </w:r>
      <w:r w:rsidRPr="00BE1A3B">
        <w:rPr>
          <w:color w:val="000000"/>
          <w:sz w:val="26"/>
          <w:szCs w:val="26"/>
          <w:lang w:val="sv-SE"/>
        </w:rPr>
        <w:t>Tuyển sinh trong cả nước.</w:t>
      </w:r>
    </w:p>
    <w:p w14:paraId="41ABAF63" w14:textId="6229766E" w:rsidR="00D54486" w:rsidRPr="00BE1A3B" w:rsidRDefault="004728B2" w:rsidP="00BC629F">
      <w:pPr>
        <w:pStyle w:val="ListParagraph"/>
        <w:numPr>
          <w:ilvl w:val="0"/>
          <w:numId w:val="1"/>
        </w:numPr>
        <w:spacing w:line="336" w:lineRule="auto"/>
        <w:rPr>
          <w:b/>
          <w:bCs/>
          <w:sz w:val="26"/>
          <w:szCs w:val="26"/>
        </w:rPr>
      </w:pPr>
      <w:r w:rsidRPr="00BE1A3B">
        <w:rPr>
          <w:b/>
          <w:bCs/>
          <w:sz w:val="26"/>
          <w:szCs w:val="26"/>
        </w:rPr>
        <w:t>PHƯƠNG THỨC TUYỂN SINH</w:t>
      </w:r>
      <w:r w:rsidR="00624387" w:rsidRPr="00BE1A3B">
        <w:rPr>
          <w:b/>
          <w:bCs/>
          <w:sz w:val="26"/>
          <w:szCs w:val="26"/>
        </w:rPr>
        <w:t xml:space="preserve"> CỦA TRƯỜNG ĐẠI HỌC SƯ PHẠM HÀ NỘI</w:t>
      </w:r>
    </w:p>
    <w:p w14:paraId="60786E7A" w14:textId="2A9DE214" w:rsidR="003E1081" w:rsidRPr="00BE1A3B" w:rsidRDefault="004728B2" w:rsidP="00BC629F">
      <w:pPr>
        <w:pStyle w:val="ListParagraph"/>
        <w:numPr>
          <w:ilvl w:val="0"/>
          <w:numId w:val="3"/>
        </w:numPr>
        <w:spacing w:line="336" w:lineRule="auto"/>
        <w:rPr>
          <w:sz w:val="26"/>
          <w:szCs w:val="26"/>
        </w:rPr>
      </w:pPr>
      <w:r w:rsidRPr="00BE1A3B">
        <w:rPr>
          <w:sz w:val="26"/>
          <w:szCs w:val="26"/>
        </w:rPr>
        <w:t>PHƯƠNG THỨC 1</w:t>
      </w:r>
      <w:r w:rsidR="00624387" w:rsidRPr="00BE1A3B">
        <w:rPr>
          <w:sz w:val="26"/>
          <w:szCs w:val="26"/>
        </w:rPr>
        <w:t xml:space="preserve"> (PT1)</w:t>
      </w:r>
      <w:r w:rsidRPr="00BE1A3B">
        <w:rPr>
          <w:sz w:val="26"/>
          <w:szCs w:val="26"/>
        </w:rPr>
        <w:t xml:space="preserve">: </w:t>
      </w:r>
      <w:r w:rsidRPr="00BE1A3B">
        <w:rPr>
          <w:sz w:val="26"/>
          <w:szCs w:val="26"/>
          <w:lang w:val="vi-VN"/>
        </w:rPr>
        <w:t>Sử dụng kết quả thi tốt nghiệp THPT năm 202</w:t>
      </w:r>
      <w:r w:rsidRPr="00BE1A3B">
        <w:rPr>
          <w:sz w:val="26"/>
          <w:szCs w:val="26"/>
          <w:lang w:val="sv-SE"/>
        </w:rPr>
        <w:t>2</w:t>
      </w:r>
      <w:r w:rsidRPr="00BE1A3B">
        <w:rPr>
          <w:sz w:val="26"/>
          <w:szCs w:val="26"/>
          <w:lang w:val="vi-VN"/>
        </w:rPr>
        <w:t xml:space="preserve"> </w:t>
      </w:r>
    </w:p>
    <w:p w14:paraId="231F675C" w14:textId="7F98682A" w:rsidR="003E1081" w:rsidRPr="00BE1A3B" w:rsidRDefault="004728B2" w:rsidP="00BC629F">
      <w:pPr>
        <w:pStyle w:val="ListParagraph"/>
        <w:numPr>
          <w:ilvl w:val="0"/>
          <w:numId w:val="3"/>
        </w:numPr>
        <w:spacing w:line="336" w:lineRule="auto"/>
        <w:rPr>
          <w:sz w:val="26"/>
          <w:szCs w:val="26"/>
        </w:rPr>
      </w:pPr>
      <w:r w:rsidRPr="00BE1A3B">
        <w:rPr>
          <w:sz w:val="26"/>
          <w:szCs w:val="26"/>
        </w:rPr>
        <w:t>PHƯƠNG THỨC 2</w:t>
      </w:r>
      <w:r w:rsidR="00624387" w:rsidRPr="00BE1A3B">
        <w:rPr>
          <w:sz w:val="26"/>
          <w:szCs w:val="26"/>
        </w:rPr>
        <w:t xml:space="preserve"> (PT2)</w:t>
      </w:r>
      <w:r w:rsidRPr="00BE1A3B">
        <w:rPr>
          <w:sz w:val="26"/>
          <w:szCs w:val="26"/>
        </w:rPr>
        <w:t>: Xét tuyển thẳng</w:t>
      </w:r>
    </w:p>
    <w:p w14:paraId="6311A8AE" w14:textId="58FC183D" w:rsidR="00B34ED8" w:rsidRPr="00BE1A3B" w:rsidRDefault="00B34ED8" w:rsidP="00BC629F">
      <w:pPr>
        <w:pStyle w:val="ListParagraph"/>
        <w:numPr>
          <w:ilvl w:val="0"/>
          <w:numId w:val="3"/>
        </w:numPr>
        <w:spacing w:line="336" w:lineRule="auto"/>
        <w:rPr>
          <w:sz w:val="26"/>
          <w:szCs w:val="26"/>
        </w:rPr>
      </w:pPr>
      <w:r w:rsidRPr="00BE1A3B">
        <w:rPr>
          <w:sz w:val="26"/>
          <w:szCs w:val="26"/>
        </w:rPr>
        <w:t>PHƯƠNG THỨC 3</w:t>
      </w:r>
      <w:r w:rsidR="00624387" w:rsidRPr="00BE1A3B">
        <w:rPr>
          <w:sz w:val="26"/>
          <w:szCs w:val="26"/>
        </w:rPr>
        <w:t xml:space="preserve"> (PT3)</w:t>
      </w:r>
      <w:r w:rsidRPr="00BE1A3B">
        <w:rPr>
          <w:sz w:val="26"/>
          <w:szCs w:val="26"/>
        </w:rPr>
        <w:t>: Xét học bạ THPT:</w:t>
      </w:r>
    </w:p>
    <w:p w14:paraId="0AF7304D" w14:textId="05BB333E" w:rsidR="00624387" w:rsidRPr="00BE1A3B" w:rsidRDefault="00B34ED8" w:rsidP="00BC629F">
      <w:pPr>
        <w:pStyle w:val="ListParagraph"/>
        <w:numPr>
          <w:ilvl w:val="0"/>
          <w:numId w:val="3"/>
        </w:numPr>
        <w:spacing w:line="336" w:lineRule="auto"/>
        <w:rPr>
          <w:sz w:val="26"/>
          <w:szCs w:val="26"/>
        </w:rPr>
      </w:pPr>
      <w:r w:rsidRPr="00BE1A3B">
        <w:rPr>
          <w:sz w:val="26"/>
          <w:szCs w:val="26"/>
        </w:rPr>
        <w:t>PHƯƠNG THỨC 4</w:t>
      </w:r>
      <w:r w:rsidR="00624387" w:rsidRPr="00BE1A3B">
        <w:rPr>
          <w:sz w:val="26"/>
          <w:szCs w:val="26"/>
        </w:rPr>
        <w:t xml:space="preserve"> (PT4): Áp dụng với các khoa Sp Âm nhạc, SP Mỹ thuật, </w:t>
      </w:r>
      <w:r w:rsidR="00624387" w:rsidRPr="00BE1A3B">
        <w:rPr>
          <w:rFonts w:ascii="Segoe UI" w:hAnsi="Segoe UI" w:cs="Segoe UI"/>
          <w:color w:val="000000"/>
          <w:sz w:val="26"/>
          <w:szCs w:val="26"/>
          <w:shd w:val="clear" w:color="auto" w:fill="FFFFFF"/>
        </w:rPr>
        <w:t xml:space="preserve"> </w:t>
      </w:r>
      <w:r w:rsidR="00624387" w:rsidRPr="00BE1A3B">
        <w:rPr>
          <w:color w:val="000000"/>
          <w:sz w:val="26"/>
          <w:szCs w:val="26"/>
          <w:shd w:val="clear" w:color="auto" w:fill="FFFFFF"/>
        </w:rPr>
        <w:t>Giáo dục thể chất, Giáo dục Mầm non và Giáo dục Mầm non - SP Tiếng Anh</w:t>
      </w:r>
      <w:r w:rsidR="003E1081" w:rsidRPr="00BE1A3B">
        <w:rPr>
          <w:sz w:val="26"/>
          <w:szCs w:val="26"/>
        </w:rPr>
        <w:t xml:space="preserve"> </w:t>
      </w:r>
    </w:p>
    <w:p w14:paraId="0EB1C3DB" w14:textId="4F42A0E6" w:rsidR="00627FF5" w:rsidRPr="00BC629F" w:rsidRDefault="00624387" w:rsidP="00BC629F">
      <w:pPr>
        <w:pStyle w:val="ListParagraph"/>
        <w:numPr>
          <w:ilvl w:val="0"/>
          <w:numId w:val="3"/>
        </w:numPr>
        <w:spacing w:line="336" w:lineRule="auto"/>
        <w:rPr>
          <w:sz w:val="26"/>
          <w:szCs w:val="26"/>
        </w:rPr>
      </w:pPr>
      <w:r w:rsidRPr="00BE1A3B">
        <w:rPr>
          <w:sz w:val="26"/>
          <w:szCs w:val="26"/>
        </w:rPr>
        <w:t>PHƯƠNG THỨC 5 (PT5):</w:t>
      </w:r>
      <w:r w:rsidR="00B34ED8" w:rsidRPr="00BE1A3B">
        <w:rPr>
          <w:b/>
          <w:i/>
          <w:iCs/>
          <w:sz w:val="26"/>
          <w:szCs w:val="26"/>
          <w:lang w:val="vi-VN"/>
        </w:rPr>
        <w:t xml:space="preserve"> </w:t>
      </w:r>
      <w:r w:rsidR="00817360" w:rsidRPr="00BE1A3B">
        <w:rPr>
          <w:bCs/>
          <w:iCs/>
          <w:sz w:val="26"/>
          <w:szCs w:val="26"/>
        </w:rPr>
        <w:t>Xét tuyển dựa trên</w:t>
      </w:r>
      <w:r w:rsidR="00817360" w:rsidRPr="00BE1A3B">
        <w:rPr>
          <w:bCs/>
          <w:iCs/>
          <w:sz w:val="26"/>
          <w:szCs w:val="26"/>
          <w:lang w:val="vi-VN"/>
        </w:rPr>
        <w:t xml:space="preserve"> kết quả thi </w:t>
      </w:r>
      <w:r w:rsidR="00817360" w:rsidRPr="00BE1A3B">
        <w:rPr>
          <w:bCs/>
          <w:iCs/>
          <w:sz w:val="26"/>
          <w:szCs w:val="26"/>
        </w:rPr>
        <w:t>đánh giá năng lực do</w:t>
      </w:r>
      <w:r w:rsidR="00817360" w:rsidRPr="00BE1A3B">
        <w:rPr>
          <w:bCs/>
          <w:iCs/>
          <w:sz w:val="26"/>
          <w:szCs w:val="26"/>
          <w:lang w:val="vi-VN"/>
        </w:rPr>
        <w:t xml:space="preserve"> trường Đại học Sư phạm Hà Nội </w:t>
      </w:r>
      <w:r w:rsidR="00817360" w:rsidRPr="00BE1A3B">
        <w:rPr>
          <w:bCs/>
          <w:iCs/>
          <w:sz w:val="26"/>
          <w:szCs w:val="26"/>
        </w:rPr>
        <w:t>tổ chức kết hợp với kết quả học THPT</w:t>
      </w:r>
    </w:p>
    <w:p w14:paraId="4A2376F0" w14:textId="20223A40" w:rsidR="00BC629F" w:rsidRPr="007A05CD" w:rsidRDefault="00A04125" w:rsidP="00A04125">
      <w:pPr>
        <w:spacing w:line="336" w:lineRule="auto"/>
        <w:rPr>
          <w:b/>
          <w:sz w:val="26"/>
          <w:szCs w:val="26"/>
        </w:rPr>
      </w:pPr>
      <w:r w:rsidRPr="007A05CD">
        <w:rPr>
          <w:b/>
          <w:sz w:val="26"/>
          <w:szCs w:val="26"/>
        </w:rPr>
        <w:t>Thí sinh đăng ký tuyển sinh vào ngành Ngôn ngữ Trung Quốc theo các phương thức 1, 2, 3 và 5.</w:t>
      </w:r>
    </w:p>
    <w:p w14:paraId="23671FEC" w14:textId="229725A4" w:rsidR="003E1081" w:rsidRPr="00BE1A3B" w:rsidRDefault="00AC5E24" w:rsidP="00BC629F">
      <w:pPr>
        <w:pStyle w:val="ListParagraph"/>
        <w:numPr>
          <w:ilvl w:val="0"/>
          <w:numId w:val="1"/>
        </w:numPr>
        <w:tabs>
          <w:tab w:val="left" w:pos="851"/>
        </w:tabs>
        <w:spacing w:before="360" w:after="120" w:line="336" w:lineRule="auto"/>
        <w:rPr>
          <w:b/>
          <w:bCs/>
          <w:sz w:val="26"/>
          <w:szCs w:val="26"/>
        </w:rPr>
      </w:pPr>
      <w:r w:rsidRPr="00BE1A3B">
        <w:rPr>
          <w:b/>
          <w:bCs/>
          <w:sz w:val="26"/>
          <w:szCs w:val="26"/>
        </w:rPr>
        <w:t>NHỮNG ĐIỀU CẦN BIẾT VỀ CÁC PHƯƠNG THỨC TUYỂN SINH</w:t>
      </w:r>
    </w:p>
    <w:p w14:paraId="1D202372" w14:textId="4D96B7CB" w:rsidR="00C027A8" w:rsidRPr="00BC629F" w:rsidRDefault="00C027A8" w:rsidP="00BC629F">
      <w:pPr>
        <w:widowControl w:val="0"/>
        <w:spacing w:before="60" w:after="120" w:line="336" w:lineRule="auto"/>
        <w:rPr>
          <w:bCs/>
          <w:i/>
          <w:iCs/>
          <w:sz w:val="26"/>
          <w:szCs w:val="26"/>
          <w:lang w:val="sv-SE"/>
        </w:rPr>
      </w:pPr>
      <w:r w:rsidRPr="00BC629F">
        <w:rPr>
          <w:bCs/>
          <w:i/>
          <w:iCs/>
          <w:sz w:val="26"/>
          <w:szCs w:val="26"/>
          <w:lang w:val="sv-SE"/>
        </w:rPr>
        <w:t>Chỉ tiêu tuyển sinh đối với ngành Ngôn ngữ Trung Quốc theo từng phương thức tuyển sinh và trình độ đào tạo.</w:t>
      </w:r>
    </w:p>
    <w:tbl>
      <w:tblPr>
        <w:tblW w:w="9621"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4A0" w:firstRow="1" w:lastRow="0" w:firstColumn="1" w:lastColumn="0" w:noHBand="0" w:noVBand="1"/>
      </w:tblPr>
      <w:tblGrid>
        <w:gridCol w:w="851"/>
        <w:gridCol w:w="1276"/>
        <w:gridCol w:w="1276"/>
        <w:gridCol w:w="2693"/>
        <w:gridCol w:w="832"/>
        <w:gridCol w:w="850"/>
        <w:gridCol w:w="851"/>
        <w:gridCol w:w="992"/>
      </w:tblGrid>
      <w:tr w:rsidR="00C027A8" w:rsidRPr="003E1081" w14:paraId="2F678A18" w14:textId="77777777" w:rsidTr="0003094D">
        <w:trPr>
          <w:trHeight w:val="284"/>
          <w:tblHeader/>
        </w:trPr>
        <w:tc>
          <w:tcPr>
            <w:tcW w:w="851" w:type="dxa"/>
            <w:vMerge w:val="restart"/>
            <w:tcBorders>
              <w:top w:val="single" w:sz="12" w:space="0" w:color="auto"/>
              <w:bottom w:val="single" w:sz="4" w:space="0" w:color="auto"/>
            </w:tcBorders>
            <w:shd w:val="clear" w:color="auto" w:fill="A8D08D" w:themeFill="accent6" w:themeFillTint="99"/>
            <w:vAlign w:val="center"/>
            <w:hideMark/>
          </w:tcPr>
          <w:p w14:paraId="74FC9BE9" w14:textId="77777777" w:rsidR="00C027A8" w:rsidRPr="003E1081" w:rsidRDefault="00C027A8" w:rsidP="00A833C9">
            <w:pPr>
              <w:spacing w:before="60" w:after="60" w:line="240" w:lineRule="auto"/>
              <w:jc w:val="center"/>
              <w:rPr>
                <w:b/>
                <w:bCs/>
                <w:sz w:val="24"/>
                <w:szCs w:val="24"/>
              </w:rPr>
            </w:pPr>
            <w:r w:rsidRPr="003E1081">
              <w:rPr>
                <w:b/>
                <w:bCs/>
                <w:sz w:val="24"/>
                <w:szCs w:val="24"/>
              </w:rPr>
              <w:t>STT</w:t>
            </w:r>
          </w:p>
        </w:tc>
        <w:tc>
          <w:tcPr>
            <w:tcW w:w="1276" w:type="dxa"/>
            <w:vMerge w:val="restart"/>
            <w:tcBorders>
              <w:top w:val="single" w:sz="12" w:space="0" w:color="auto"/>
              <w:bottom w:val="single" w:sz="4" w:space="0" w:color="auto"/>
            </w:tcBorders>
            <w:shd w:val="clear" w:color="auto" w:fill="A8D08D" w:themeFill="accent6" w:themeFillTint="99"/>
            <w:vAlign w:val="center"/>
            <w:hideMark/>
          </w:tcPr>
          <w:p w14:paraId="19F62F22" w14:textId="77777777" w:rsidR="00C027A8" w:rsidRPr="003E1081" w:rsidRDefault="00C027A8" w:rsidP="00A833C9">
            <w:pPr>
              <w:spacing w:before="60" w:after="60" w:line="240" w:lineRule="auto"/>
              <w:jc w:val="center"/>
              <w:rPr>
                <w:b/>
                <w:bCs/>
                <w:sz w:val="24"/>
                <w:szCs w:val="24"/>
              </w:rPr>
            </w:pPr>
            <w:r w:rsidRPr="003E1081">
              <w:rPr>
                <w:b/>
                <w:bCs/>
                <w:sz w:val="24"/>
                <w:szCs w:val="24"/>
              </w:rPr>
              <w:t>Trình độ đào tạo</w:t>
            </w:r>
          </w:p>
        </w:tc>
        <w:tc>
          <w:tcPr>
            <w:tcW w:w="1276" w:type="dxa"/>
            <w:vMerge w:val="restart"/>
            <w:tcBorders>
              <w:top w:val="single" w:sz="12" w:space="0" w:color="auto"/>
              <w:bottom w:val="single" w:sz="4" w:space="0" w:color="auto"/>
            </w:tcBorders>
            <w:shd w:val="clear" w:color="auto" w:fill="A8D08D" w:themeFill="accent6" w:themeFillTint="99"/>
            <w:vAlign w:val="center"/>
            <w:hideMark/>
          </w:tcPr>
          <w:p w14:paraId="147AFE00" w14:textId="77777777" w:rsidR="00C027A8" w:rsidRPr="003E1081" w:rsidRDefault="00C027A8" w:rsidP="00A833C9">
            <w:pPr>
              <w:spacing w:before="60" w:after="60" w:line="240" w:lineRule="auto"/>
              <w:jc w:val="center"/>
              <w:rPr>
                <w:b/>
                <w:bCs/>
                <w:sz w:val="24"/>
                <w:szCs w:val="24"/>
              </w:rPr>
            </w:pPr>
            <w:r w:rsidRPr="003E1081">
              <w:rPr>
                <w:b/>
                <w:bCs/>
                <w:sz w:val="24"/>
                <w:szCs w:val="24"/>
              </w:rPr>
              <w:t>Mã ngành chuẩn</w:t>
            </w:r>
          </w:p>
        </w:tc>
        <w:tc>
          <w:tcPr>
            <w:tcW w:w="2693" w:type="dxa"/>
            <w:vMerge w:val="restart"/>
            <w:tcBorders>
              <w:top w:val="single" w:sz="12" w:space="0" w:color="auto"/>
              <w:bottom w:val="single" w:sz="4" w:space="0" w:color="auto"/>
            </w:tcBorders>
            <w:shd w:val="clear" w:color="auto" w:fill="A8D08D" w:themeFill="accent6" w:themeFillTint="99"/>
            <w:vAlign w:val="center"/>
            <w:hideMark/>
          </w:tcPr>
          <w:p w14:paraId="4D6F06E3" w14:textId="77777777" w:rsidR="00C027A8" w:rsidRPr="003E1081" w:rsidRDefault="00C027A8" w:rsidP="00A833C9">
            <w:pPr>
              <w:spacing w:before="60" w:after="60" w:line="240" w:lineRule="auto"/>
              <w:jc w:val="center"/>
              <w:rPr>
                <w:b/>
                <w:bCs/>
                <w:sz w:val="24"/>
                <w:szCs w:val="24"/>
              </w:rPr>
            </w:pPr>
            <w:r w:rsidRPr="003E1081">
              <w:rPr>
                <w:b/>
                <w:bCs/>
                <w:sz w:val="24"/>
                <w:szCs w:val="24"/>
              </w:rPr>
              <w:t>Ngành học</w:t>
            </w:r>
          </w:p>
        </w:tc>
        <w:tc>
          <w:tcPr>
            <w:tcW w:w="3525" w:type="dxa"/>
            <w:gridSpan w:val="4"/>
            <w:tcBorders>
              <w:top w:val="single" w:sz="12" w:space="0" w:color="auto"/>
              <w:bottom w:val="single" w:sz="4" w:space="0" w:color="auto"/>
            </w:tcBorders>
            <w:shd w:val="clear" w:color="auto" w:fill="A8D08D" w:themeFill="accent6" w:themeFillTint="99"/>
          </w:tcPr>
          <w:p w14:paraId="376817D8" w14:textId="77777777" w:rsidR="00C027A8" w:rsidRPr="003E1081" w:rsidRDefault="00C027A8" w:rsidP="00A833C9">
            <w:pPr>
              <w:spacing w:before="60" w:after="60" w:line="240" w:lineRule="auto"/>
              <w:jc w:val="center"/>
              <w:rPr>
                <w:b/>
                <w:bCs/>
                <w:sz w:val="24"/>
                <w:szCs w:val="24"/>
              </w:rPr>
            </w:pPr>
            <w:r w:rsidRPr="003E1081">
              <w:rPr>
                <w:b/>
                <w:bCs/>
                <w:sz w:val="24"/>
                <w:szCs w:val="24"/>
              </w:rPr>
              <w:t>Chỉ tiêu</w:t>
            </w:r>
          </w:p>
        </w:tc>
      </w:tr>
      <w:tr w:rsidR="00C027A8" w:rsidRPr="00CD4096" w14:paraId="34468F82" w14:textId="77777777" w:rsidTr="0003094D">
        <w:trPr>
          <w:trHeight w:val="284"/>
          <w:tblHeader/>
        </w:trPr>
        <w:tc>
          <w:tcPr>
            <w:tcW w:w="851" w:type="dxa"/>
            <w:vMerge/>
            <w:tcBorders>
              <w:top w:val="single" w:sz="4" w:space="0" w:color="auto"/>
              <w:bottom w:val="single" w:sz="6" w:space="0" w:color="auto"/>
            </w:tcBorders>
            <w:shd w:val="clear" w:color="auto" w:fill="C5E0B3" w:themeFill="accent6" w:themeFillTint="66"/>
            <w:vAlign w:val="center"/>
            <w:hideMark/>
          </w:tcPr>
          <w:p w14:paraId="32297F48" w14:textId="77777777" w:rsidR="00C027A8" w:rsidRPr="00CD4096" w:rsidRDefault="00C027A8" w:rsidP="00A833C9">
            <w:pPr>
              <w:spacing w:before="60" w:after="60" w:line="240" w:lineRule="auto"/>
              <w:jc w:val="center"/>
              <w:rPr>
                <w:b/>
                <w:bCs/>
              </w:rPr>
            </w:pPr>
          </w:p>
        </w:tc>
        <w:tc>
          <w:tcPr>
            <w:tcW w:w="1276" w:type="dxa"/>
            <w:vMerge/>
            <w:tcBorders>
              <w:top w:val="single" w:sz="4" w:space="0" w:color="auto"/>
              <w:bottom w:val="single" w:sz="6" w:space="0" w:color="auto"/>
            </w:tcBorders>
            <w:shd w:val="clear" w:color="auto" w:fill="C5E0B3" w:themeFill="accent6" w:themeFillTint="66"/>
            <w:vAlign w:val="center"/>
            <w:hideMark/>
          </w:tcPr>
          <w:p w14:paraId="7D04A859" w14:textId="77777777" w:rsidR="00C027A8" w:rsidRPr="00CD4096" w:rsidRDefault="00C027A8" w:rsidP="00A833C9">
            <w:pPr>
              <w:spacing w:before="60" w:after="60" w:line="240" w:lineRule="auto"/>
              <w:jc w:val="center"/>
              <w:rPr>
                <w:b/>
                <w:bCs/>
              </w:rPr>
            </w:pPr>
          </w:p>
        </w:tc>
        <w:tc>
          <w:tcPr>
            <w:tcW w:w="1276" w:type="dxa"/>
            <w:vMerge/>
            <w:tcBorders>
              <w:top w:val="single" w:sz="4" w:space="0" w:color="auto"/>
              <w:bottom w:val="single" w:sz="6" w:space="0" w:color="auto"/>
            </w:tcBorders>
            <w:shd w:val="clear" w:color="auto" w:fill="C5E0B3" w:themeFill="accent6" w:themeFillTint="66"/>
            <w:vAlign w:val="center"/>
            <w:hideMark/>
          </w:tcPr>
          <w:p w14:paraId="36BB4B34" w14:textId="77777777" w:rsidR="00C027A8" w:rsidRPr="00CD4096" w:rsidRDefault="00C027A8" w:rsidP="00A833C9">
            <w:pPr>
              <w:spacing w:before="60" w:after="60" w:line="240" w:lineRule="auto"/>
              <w:rPr>
                <w:b/>
                <w:bCs/>
              </w:rPr>
            </w:pPr>
          </w:p>
        </w:tc>
        <w:tc>
          <w:tcPr>
            <w:tcW w:w="2693" w:type="dxa"/>
            <w:vMerge/>
            <w:tcBorders>
              <w:top w:val="single" w:sz="4" w:space="0" w:color="auto"/>
              <w:bottom w:val="single" w:sz="6" w:space="0" w:color="auto"/>
            </w:tcBorders>
            <w:shd w:val="clear" w:color="auto" w:fill="C5E0B3" w:themeFill="accent6" w:themeFillTint="66"/>
            <w:vAlign w:val="center"/>
            <w:hideMark/>
          </w:tcPr>
          <w:p w14:paraId="4A40E0E2" w14:textId="77777777" w:rsidR="00C027A8" w:rsidRPr="00CD4096" w:rsidRDefault="00C027A8" w:rsidP="00A833C9">
            <w:pPr>
              <w:spacing w:before="60" w:after="60" w:line="240" w:lineRule="auto"/>
              <w:rPr>
                <w:b/>
                <w:bCs/>
              </w:rPr>
            </w:pPr>
          </w:p>
        </w:tc>
        <w:tc>
          <w:tcPr>
            <w:tcW w:w="832" w:type="dxa"/>
            <w:tcBorders>
              <w:top w:val="single" w:sz="4" w:space="0" w:color="auto"/>
              <w:bottom w:val="single" w:sz="6" w:space="0" w:color="auto"/>
            </w:tcBorders>
            <w:shd w:val="clear" w:color="auto" w:fill="A8D08D" w:themeFill="accent6" w:themeFillTint="99"/>
            <w:vAlign w:val="center"/>
          </w:tcPr>
          <w:p w14:paraId="36001385" w14:textId="77777777" w:rsidR="00C027A8" w:rsidRPr="003E1081" w:rsidRDefault="00C027A8" w:rsidP="00A833C9">
            <w:pPr>
              <w:spacing w:before="60" w:after="60" w:line="240" w:lineRule="auto"/>
              <w:jc w:val="center"/>
              <w:rPr>
                <w:b/>
                <w:bCs/>
                <w:sz w:val="24"/>
                <w:szCs w:val="24"/>
              </w:rPr>
            </w:pPr>
            <w:r w:rsidRPr="003E1081">
              <w:rPr>
                <w:b/>
                <w:bCs/>
                <w:sz w:val="24"/>
                <w:szCs w:val="24"/>
              </w:rPr>
              <w:t>Tổng chỉ tiêu</w:t>
            </w:r>
          </w:p>
        </w:tc>
        <w:tc>
          <w:tcPr>
            <w:tcW w:w="850" w:type="dxa"/>
            <w:tcBorders>
              <w:top w:val="single" w:sz="4" w:space="0" w:color="auto"/>
              <w:bottom w:val="single" w:sz="6" w:space="0" w:color="auto"/>
            </w:tcBorders>
            <w:shd w:val="clear" w:color="auto" w:fill="A8D08D" w:themeFill="accent6" w:themeFillTint="99"/>
            <w:vAlign w:val="center"/>
          </w:tcPr>
          <w:p w14:paraId="3BF9B1DA" w14:textId="77777777" w:rsidR="00C027A8" w:rsidRPr="003E1081" w:rsidRDefault="00C027A8" w:rsidP="00A833C9">
            <w:pPr>
              <w:spacing w:before="60" w:after="60" w:line="240" w:lineRule="auto"/>
              <w:jc w:val="center"/>
              <w:rPr>
                <w:b/>
                <w:bCs/>
                <w:sz w:val="24"/>
                <w:szCs w:val="24"/>
              </w:rPr>
            </w:pPr>
            <w:r w:rsidRPr="003E1081">
              <w:rPr>
                <w:b/>
                <w:bCs/>
                <w:sz w:val="24"/>
                <w:szCs w:val="24"/>
              </w:rPr>
              <w:t>PT1</w:t>
            </w:r>
          </w:p>
          <w:p w14:paraId="7528DE8B" w14:textId="77777777" w:rsidR="00C027A8" w:rsidRPr="003E1081" w:rsidRDefault="00C027A8" w:rsidP="00A833C9">
            <w:pPr>
              <w:spacing w:before="60" w:after="60" w:line="240" w:lineRule="auto"/>
              <w:jc w:val="center"/>
              <w:rPr>
                <w:b/>
                <w:bCs/>
                <w:sz w:val="24"/>
                <w:szCs w:val="24"/>
              </w:rPr>
            </w:pPr>
          </w:p>
        </w:tc>
        <w:tc>
          <w:tcPr>
            <w:tcW w:w="851" w:type="dxa"/>
            <w:tcBorders>
              <w:top w:val="single" w:sz="4" w:space="0" w:color="auto"/>
              <w:bottom w:val="single" w:sz="6" w:space="0" w:color="auto"/>
            </w:tcBorders>
            <w:shd w:val="clear" w:color="auto" w:fill="A8D08D" w:themeFill="accent6" w:themeFillTint="99"/>
            <w:vAlign w:val="center"/>
          </w:tcPr>
          <w:p w14:paraId="3BEE7F58" w14:textId="77777777" w:rsidR="00C027A8" w:rsidRPr="003E1081" w:rsidRDefault="00C027A8" w:rsidP="00A833C9">
            <w:pPr>
              <w:spacing w:before="60" w:after="60" w:line="240" w:lineRule="auto"/>
              <w:jc w:val="center"/>
              <w:rPr>
                <w:b/>
                <w:bCs/>
                <w:sz w:val="24"/>
                <w:szCs w:val="24"/>
              </w:rPr>
            </w:pPr>
            <w:r w:rsidRPr="003E1081">
              <w:rPr>
                <w:b/>
                <w:bCs/>
                <w:sz w:val="24"/>
                <w:szCs w:val="24"/>
              </w:rPr>
              <w:t>PT2 PT3</w:t>
            </w:r>
          </w:p>
        </w:tc>
        <w:tc>
          <w:tcPr>
            <w:tcW w:w="992" w:type="dxa"/>
            <w:tcBorders>
              <w:top w:val="single" w:sz="4" w:space="0" w:color="auto"/>
              <w:bottom w:val="single" w:sz="6" w:space="0" w:color="auto"/>
            </w:tcBorders>
            <w:shd w:val="clear" w:color="auto" w:fill="A8D08D" w:themeFill="accent6" w:themeFillTint="99"/>
            <w:vAlign w:val="center"/>
            <w:hideMark/>
          </w:tcPr>
          <w:p w14:paraId="47982EC1" w14:textId="77777777" w:rsidR="00C027A8" w:rsidRPr="003E1081" w:rsidRDefault="00C027A8" w:rsidP="00A833C9">
            <w:pPr>
              <w:spacing w:before="60" w:after="60" w:line="240" w:lineRule="auto"/>
              <w:jc w:val="center"/>
              <w:rPr>
                <w:b/>
                <w:bCs/>
                <w:sz w:val="24"/>
                <w:szCs w:val="24"/>
              </w:rPr>
            </w:pPr>
            <w:r w:rsidRPr="003E1081">
              <w:rPr>
                <w:b/>
                <w:bCs/>
                <w:sz w:val="24"/>
                <w:szCs w:val="24"/>
              </w:rPr>
              <w:t>PT5</w:t>
            </w:r>
          </w:p>
        </w:tc>
      </w:tr>
      <w:tr w:rsidR="00C027A8" w:rsidRPr="003E1081" w14:paraId="3BB532E6" w14:textId="77777777" w:rsidTr="00A833C9">
        <w:trPr>
          <w:trHeight w:val="284"/>
        </w:trPr>
        <w:tc>
          <w:tcPr>
            <w:tcW w:w="851" w:type="dxa"/>
            <w:shd w:val="clear" w:color="auto" w:fill="auto"/>
            <w:vAlign w:val="center"/>
          </w:tcPr>
          <w:p w14:paraId="11FC4F90" w14:textId="77777777" w:rsidR="00C027A8" w:rsidRPr="003E1081" w:rsidRDefault="00C027A8" w:rsidP="00A833C9">
            <w:pPr>
              <w:spacing w:before="120" w:after="120" w:line="240" w:lineRule="auto"/>
              <w:jc w:val="center"/>
              <w:rPr>
                <w:sz w:val="24"/>
                <w:szCs w:val="24"/>
                <w:lang w:val="sv-SE"/>
              </w:rPr>
            </w:pPr>
            <w:r w:rsidRPr="003E1081">
              <w:rPr>
                <w:sz w:val="24"/>
                <w:szCs w:val="24"/>
                <w:lang w:val="sv-SE"/>
              </w:rPr>
              <w:t>1</w:t>
            </w:r>
          </w:p>
        </w:tc>
        <w:tc>
          <w:tcPr>
            <w:tcW w:w="1276" w:type="dxa"/>
            <w:shd w:val="clear" w:color="auto" w:fill="auto"/>
            <w:vAlign w:val="center"/>
          </w:tcPr>
          <w:p w14:paraId="1784F8EB" w14:textId="77777777" w:rsidR="00C027A8" w:rsidRPr="003E1081" w:rsidRDefault="00C027A8" w:rsidP="00A833C9">
            <w:pPr>
              <w:spacing w:before="120" w:after="120" w:line="240" w:lineRule="auto"/>
              <w:jc w:val="center"/>
              <w:rPr>
                <w:sz w:val="24"/>
                <w:szCs w:val="24"/>
              </w:rPr>
            </w:pPr>
            <w:r w:rsidRPr="003E1081">
              <w:rPr>
                <w:sz w:val="24"/>
                <w:szCs w:val="24"/>
              </w:rPr>
              <w:t>Đại học</w:t>
            </w:r>
          </w:p>
        </w:tc>
        <w:tc>
          <w:tcPr>
            <w:tcW w:w="1276" w:type="dxa"/>
            <w:shd w:val="clear" w:color="auto" w:fill="auto"/>
            <w:vAlign w:val="center"/>
          </w:tcPr>
          <w:p w14:paraId="634E0C49" w14:textId="77777777" w:rsidR="00C027A8" w:rsidRPr="003E1081" w:rsidRDefault="00C027A8" w:rsidP="00A833C9">
            <w:pPr>
              <w:spacing w:before="120" w:after="120" w:line="240" w:lineRule="auto"/>
              <w:rPr>
                <w:sz w:val="24"/>
                <w:szCs w:val="24"/>
              </w:rPr>
            </w:pPr>
            <w:r w:rsidRPr="003E1081">
              <w:rPr>
                <w:sz w:val="24"/>
                <w:szCs w:val="24"/>
              </w:rPr>
              <w:t>7220204</w:t>
            </w:r>
          </w:p>
        </w:tc>
        <w:tc>
          <w:tcPr>
            <w:tcW w:w="2693" w:type="dxa"/>
            <w:shd w:val="clear" w:color="auto" w:fill="auto"/>
            <w:vAlign w:val="center"/>
          </w:tcPr>
          <w:p w14:paraId="443A4035" w14:textId="77777777" w:rsidR="00C027A8" w:rsidRPr="003E1081" w:rsidRDefault="00C027A8" w:rsidP="00A833C9">
            <w:pPr>
              <w:spacing w:before="120" w:after="120" w:line="240" w:lineRule="auto"/>
              <w:rPr>
                <w:sz w:val="24"/>
                <w:szCs w:val="24"/>
              </w:rPr>
            </w:pPr>
            <w:r w:rsidRPr="003E1081">
              <w:rPr>
                <w:sz w:val="24"/>
                <w:szCs w:val="24"/>
              </w:rPr>
              <w:t xml:space="preserve">Ngôn ngữ Trung Quốc </w:t>
            </w:r>
          </w:p>
        </w:tc>
        <w:tc>
          <w:tcPr>
            <w:tcW w:w="832" w:type="dxa"/>
            <w:shd w:val="clear" w:color="auto" w:fill="auto"/>
            <w:vAlign w:val="center"/>
          </w:tcPr>
          <w:p w14:paraId="09BE1C7B" w14:textId="77777777" w:rsidR="00C027A8" w:rsidRPr="003E1081" w:rsidRDefault="00C027A8" w:rsidP="00A833C9">
            <w:pPr>
              <w:spacing w:before="120" w:after="120" w:line="240" w:lineRule="auto"/>
              <w:jc w:val="center"/>
              <w:rPr>
                <w:bCs/>
                <w:sz w:val="24"/>
                <w:szCs w:val="24"/>
              </w:rPr>
            </w:pPr>
            <w:r w:rsidRPr="003E1081">
              <w:rPr>
                <w:bCs/>
                <w:sz w:val="24"/>
                <w:szCs w:val="24"/>
              </w:rPr>
              <w:t>45</w:t>
            </w:r>
          </w:p>
        </w:tc>
        <w:tc>
          <w:tcPr>
            <w:tcW w:w="850" w:type="dxa"/>
            <w:vAlign w:val="center"/>
          </w:tcPr>
          <w:p w14:paraId="5D574B63" w14:textId="77777777" w:rsidR="00C027A8" w:rsidRPr="003E1081" w:rsidRDefault="00C027A8" w:rsidP="00A833C9">
            <w:pPr>
              <w:spacing w:before="120" w:after="120" w:line="240" w:lineRule="auto"/>
              <w:jc w:val="center"/>
              <w:rPr>
                <w:bCs/>
                <w:sz w:val="24"/>
                <w:szCs w:val="24"/>
              </w:rPr>
            </w:pPr>
            <w:r w:rsidRPr="003E1081">
              <w:rPr>
                <w:bCs/>
                <w:sz w:val="24"/>
                <w:szCs w:val="24"/>
              </w:rPr>
              <w:t>25</w:t>
            </w:r>
          </w:p>
        </w:tc>
        <w:tc>
          <w:tcPr>
            <w:tcW w:w="851" w:type="dxa"/>
            <w:vAlign w:val="center"/>
          </w:tcPr>
          <w:p w14:paraId="78F3F159" w14:textId="77777777" w:rsidR="00C027A8" w:rsidRPr="003E1081" w:rsidRDefault="00C027A8" w:rsidP="00A833C9">
            <w:pPr>
              <w:spacing w:before="120" w:after="120" w:line="240" w:lineRule="auto"/>
              <w:jc w:val="center"/>
              <w:rPr>
                <w:bCs/>
                <w:sz w:val="24"/>
                <w:szCs w:val="24"/>
              </w:rPr>
            </w:pPr>
            <w:r w:rsidRPr="003E1081">
              <w:rPr>
                <w:bCs/>
                <w:sz w:val="24"/>
                <w:szCs w:val="24"/>
              </w:rPr>
              <w:t>10</w:t>
            </w:r>
          </w:p>
        </w:tc>
        <w:tc>
          <w:tcPr>
            <w:tcW w:w="992" w:type="dxa"/>
            <w:shd w:val="clear" w:color="auto" w:fill="auto"/>
            <w:vAlign w:val="center"/>
          </w:tcPr>
          <w:p w14:paraId="417EE21C" w14:textId="77777777" w:rsidR="00C027A8" w:rsidRPr="003E1081" w:rsidRDefault="00C027A8" w:rsidP="00A833C9">
            <w:pPr>
              <w:spacing w:before="120" w:after="120" w:line="240" w:lineRule="auto"/>
              <w:jc w:val="center"/>
              <w:rPr>
                <w:bCs/>
                <w:sz w:val="24"/>
                <w:szCs w:val="24"/>
              </w:rPr>
            </w:pPr>
            <w:r w:rsidRPr="003E1081">
              <w:rPr>
                <w:bCs/>
                <w:sz w:val="24"/>
                <w:szCs w:val="24"/>
              </w:rPr>
              <w:t>10</w:t>
            </w:r>
          </w:p>
        </w:tc>
      </w:tr>
    </w:tbl>
    <w:p w14:paraId="1FC38994" w14:textId="6BBCEEAF" w:rsidR="00BC629F" w:rsidRDefault="00BC629F" w:rsidP="00C027A8">
      <w:pPr>
        <w:tabs>
          <w:tab w:val="left" w:pos="851"/>
        </w:tabs>
        <w:spacing w:before="60" w:after="60"/>
        <w:rPr>
          <w:b/>
          <w:bCs/>
          <w:sz w:val="26"/>
          <w:szCs w:val="26"/>
        </w:rPr>
      </w:pPr>
    </w:p>
    <w:p w14:paraId="70DEA1FF" w14:textId="77777777" w:rsidR="00BC629F" w:rsidRPr="00C027A8" w:rsidRDefault="00BC629F" w:rsidP="00C027A8">
      <w:pPr>
        <w:tabs>
          <w:tab w:val="left" w:pos="851"/>
        </w:tabs>
        <w:spacing w:before="60" w:after="60"/>
        <w:rPr>
          <w:b/>
          <w:bCs/>
          <w:sz w:val="26"/>
          <w:szCs w:val="26"/>
        </w:rPr>
      </w:pPr>
    </w:p>
    <w:p w14:paraId="15519FF1" w14:textId="5C217082" w:rsidR="00AC5E24" w:rsidRDefault="00AC5E24" w:rsidP="00AC5E24">
      <w:pPr>
        <w:pStyle w:val="ListParagraph"/>
        <w:numPr>
          <w:ilvl w:val="0"/>
          <w:numId w:val="5"/>
        </w:numPr>
        <w:tabs>
          <w:tab w:val="left" w:pos="851"/>
        </w:tabs>
        <w:spacing w:before="60" w:after="60"/>
        <w:rPr>
          <w:b/>
          <w:bCs/>
          <w:sz w:val="26"/>
          <w:szCs w:val="26"/>
        </w:rPr>
      </w:pPr>
      <w:r>
        <w:rPr>
          <w:b/>
          <w:bCs/>
          <w:sz w:val="26"/>
          <w:szCs w:val="26"/>
        </w:rPr>
        <w:lastRenderedPageBreak/>
        <w:t>PHƯƠNG THỨC TUYỂN SINH 5</w:t>
      </w:r>
    </w:p>
    <w:p w14:paraId="6C74CDB2" w14:textId="10A26164" w:rsidR="00817360" w:rsidRPr="00817360" w:rsidRDefault="00817360" w:rsidP="00817360">
      <w:pPr>
        <w:pStyle w:val="ListParagraph"/>
        <w:numPr>
          <w:ilvl w:val="1"/>
          <w:numId w:val="5"/>
        </w:numPr>
        <w:tabs>
          <w:tab w:val="left" w:pos="851"/>
        </w:tabs>
        <w:spacing w:before="60" w:after="60"/>
        <w:rPr>
          <w:b/>
          <w:bCs/>
          <w:sz w:val="26"/>
          <w:szCs w:val="26"/>
        </w:rPr>
      </w:pPr>
      <w:r w:rsidRPr="00817360">
        <w:rPr>
          <w:b/>
          <w:bCs/>
          <w:i/>
          <w:iCs/>
          <w:sz w:val="26"/>
          <w:szCs w:val="26"/>
        </w:rPr>
        <w:t>Chỉ tiêu, hình thức thi</w:t>
      </w:r>
    </w:p>
    <w:p w14:paraId="2A1F8AF3" w14:textId="77777777" w:rsidR="00BE1A3B" w:rsidRDefault="00BE1A3B" w:rsidP="00817360">
      <w:pPr>
        <w:tabs>
          <w:tab w:val="left" w:pos="851"/>
        </w:tabs>
        <w:spacing w:before="60" w:after="60"/>
        <w:ind w:left="360"/>
        <w:rPr>
          <w:bCs/>
          <w:iCs/>
          <w:sz w:val="26"/>
          <w:szCs w:val="26"/>
        </w:rPr>
      </w:pPr>
      <w:r w:rsidRPr="005541E8">
        <w:rPr>
          <w:bCs/>
          <w:iCs/>
          <w:sz w:val="26"/>
          <w:szCs w:val="26"/>
        </w:rPr>
        <w:t>Xét tuyển dựa trên</w:t>
      </w:r>
      <w:r w:rsidRPr="005541E8">
        <w:rPr>
          <w:bCs/>
          <w:iCs/>
          <w:sz w:val="26"/>
          <w:szCs w:val="26"/>
          <w:lang w:val="vi-VN"/>
        </w:rPr>
        <w:t xml:space="preserve"> kết quả thi </w:t>
      </w:r>
      <w:r w:rsidRPr="005541E8">
        <w:rPr>
          <w:bCs/>
          <w:iCs/>
          <w:sz w:val="26"/>
          <w:szCs w:val="26"/>
        </w:rPr>
        <w:t>đánh giá năng lực do</w:t>
      </w:r>
      <w:r w:rsidRPr="005541E8">
        <w:rPr>
          <w:bCs/>
          <w:iCs/>
          <w:sz w:val="26"/>
          <w:szCs w:val="26"/>
          <w:lang w:val="vi-VN"/>
        </w:rPr>
        <w:t xml:space="preserve"> trường Đại học Sư phạm Hà Nội </w:t>
      </w:r>
      <w:r w:rsidRPr="005541E8">
        <w:rPr>
          <w:bCs/>
          <w:iCs/>
          <w:sz w:val="26"/>
          <w:szCs w:val="26"/>
        </w:rPr>
        <w:t>tổ chức kết hợp với kết quả học THPT</w:t>
      </w:r>
    </w:p>
    <w:p w14:paraId="1CB3A01C" w14:textId="17224CF1" w:rsidR="00817360" w:rsidRPr="00BE1A3B" w:rsidRDefault="00FC2130" w:rsidP="00BE1A3B">
      <w:pPr>
        <w:tabs>
          <w:tab w:val="left" w:pos="851"/>
        </w:tabs>
        <w:spacing w:before="60" w:after="60"/>
        <w:ind w:left="360"/>
        <w:rPr>
          <w:sz w:val="26"/>
          <w:szCs w:val="26"/>
        </w:rPr>
      </w:pPr>
      <w:r>
        <w:rPr>
          <w:sz w:val="26"/>
          <w:szCs w:val="26"/>
        </w:rPr>
        <w:tab/>
      </w:r>
      <w:r w:rsidR="00817360" w:rsidRPr="00817360">
        <w:rPr>
          <w:sz w:val="26"/>
          <w:szCs w:val="26"/>
        </w:rPr>
        <w:t>Trường Đại học Sư phạm tổ chức thi đánh giá năng lực, với học sinh đăng ký vào ngành</w:t>
      </w:r>
      <w:r w:rsidR="00817360" w:rsidRPr="00817360">
        <w:rPr>
          <w:b/>
          <w:bCs/>
          <w:sz w:val="26"/>
          <w:szCs w:val="26"/>
        </w:rPr>
        <w:t xml:space="preserve"> Ngôn ngữ Trung Quốc </w:t>
      </w:r>
      <w:r w:rsidR="00817360" w:rsidRPr="00817360">
        <w:rPr>
          <w:sz w:val="26"/>
          <w:szCs w:val="26"/>
        </w:rPr>
        <w:t>sẽ thi một trong 2 tổ hợp:</w:t>
      </w:r>
      <w:r w:rsidR="00817360" w:rsidRPr="00817360">
        <w:rPr>
          <w:b/>
          <w:bCs/>
          <w:sz w:val="26"/>
          <w:szCs w:val="26"/>
        </w:rPr>
        <w:t xml:space="preserve"> </w:t>
      </w:r>
      <w:r w:rsidR="00817360" w:rsidRPr="00817360">
        <w:rPr>
          <w:b/>
          <w:sz w:val="26"/>
          <w:szCs w:val="26"/>
          <w:lang w:val="vi-VN"/>
        </w:rPr>
        <w:t>Tiếng Anh + Toán</w:t>
      </w:r>
      <w:r w:rsidR="00817360" w:rsidRPr="00817360">
        <w:rPr>
          <w:sz w:val="26"/>
          <w:szCs w:val="26"/>
          <w:lang w:val="vi-VN"/>
        </w:rPr>
        <w:t xml:space="preserve"> hoặc </w:t>
      </w:r>
      <w:r w:rsidR="00817360" w:rsidRPr="00817360">
        <w:rPr>
          <w:b/>
          <w:sz w:val="26"/>
          <w:szCs w:val="26"/>
          <w:lang w:val="vi-VN"/>
        </w:rPr>
        <w:t>Tiếng Anh + Ngữ Văn</w:t>
      </w:r>
      <w:r w:rsidR="00BE1A3B">
        <w:rPr>
          <w:b/>
          <w:sz w:val="26"/>
          <w:szCs w:val="26"/>
        </w:rPr>
        <w:t xml:space="preserve"> </w:t>
      </w:r>
    </w:p>
    <w:tbl>
      <w:tblPr>
        <w:tblW w:w="907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4A0" w:firstRow="1" w:lastRow="0" w:firstColumn="1" w:lastColumn="0" w:noHBand="0" w:noVBand="1"/>
      </w:tblPr>
      <w:tblGrid>
        <w:gridCol w:w="851"/>
        <w:gridCol w:w="1417"/>
        <w:gridCol w:w="2835"/>
        <w:gridCol w:w="1418"/>
        <w:gridCol w:w="1559"/>
        <w:gridCol w:w="992"/>
      </w:tblGrid>
      <w:tr w:rsidR="00817360" w:rsidRPr="003E1081" w14:paraId="6D6E3657" w14:textId="77777777" w:rsidTr="0003094D">
        <w:trPr>
          <w:trHeight w:val="284"/>
          <w:tblHeader/>
        </w:trPr>
        <w:tc>
          <w:tcPr>
            <w:tcW w:w="851" w:type="dxa"/>
            <w:tcBorders>
              <w:top w:val="single" w:sz="4" w:space="0" w:color="auto"/>
              <w:bottom w:val="single" w:sz="6" w:space="0" w:color="auto"/>
            </w:tcBorders>
            <w:shd w:val="clear" w:color="auto" w:fill="A8D08D" w:themeFill="accent6" w:themeFillTint="99"/>
            <w:vAlign w:val="center"/>
          </w:tcPr>
          <w:p w14:paraId="1F94D19E" w14:textId="77777777" w:rsidR="00817360" w:rsidRPr="003E1081" w:rsidRDefault="00817360" w:rsidP="00A833C9">
            <w:pPr>
              <w:spacing w:before="60" w:after="60" w:line="240" w:lineRule="auto"/>
              <w:jc w:val="center"/>
              <w:rPr>
                <w:b/>
                <w:bCs/>
                <w:sz w:val="24"/>
                <w:szCs w:val="24"/>
              </w:rPr>
            </w:pPr>
            <w:r w:rsidRPr="003E1081">
              <w:rPr>
                <w:b/>
                <w:bCs/>
                <w:sz w:val="24"/>
                <w:szCs w:val="24"/>
              </w:rPr>
              <w:t>STT</w:t>
            </w:r>
          </w:p>
        </w:tc>
        <w:tc>
          <w:tcPr>
            <w:tcW w:w="1417" w:type="dxa"/>
            <w:tcBorders>
              <w:top w:val="single" w:sz="4" w:space="0" w:color="auto"/>
              <w:bottom w:val="single" w:sz="6" w:space="0" w:color="auto"/>
            </w:tcBorders>
            <w:shd w:val="clear" w:color="auto" w:fill="A8D08D" w:themeFill="accent6" w:themeFillTint="99"/>
            <w:vAlign w:val="center"/>
          </w:tcPr>
          <w:p w14:paraId="2B3A6687" w14:textId="77777777" w:rsidR="00817360" w:rsidRPr="003E1081" w:rsidRDefault="00817360" w:rsidP="00A833C9">
            <w:pPr>
              <w:spacing w:before="60" w:after="60" w:line="240" w:lineRule="auto"/>
              <w:jc w:val="center"/>
              <w:rPr>
                <w:b/>
                <w:bCs/>
                <w:sz w:val="24"/>
                <w:szCs w:val="24"/>
              </w:rPr>
            </w:pPr>
            <w:r w:rsidRPr="003E1081">
              <w:rPr>
                <w:b/>
                <w:bCs/>
                <w:sz w:val="24"/>
                <w:szCs w:val="24"/>
              </w:rPr>
              <w:t>Mã ngành chuẩn</w:t>
            </w:r>
          </w:p>
        </w:tc>
        <w:tc>
          <w:tcPr>
            <w:tcW w:w="2835" w:type="dxa"/>
            <w:tcBorders>
              <w:top w:val="single" w:sz="4" w:space="0" w:color="auto"/>
              <w:bottom w:val="single" w:sz="6" w:space="0" w:color="auto"/>
            </w:tcBorders>
            <w:shd w:val="clear" w:color="auto" w:fill="A8D08D" w:themeFill="accent6" w:themeFillTint="99"/>
            <w:vAlign w:val="center"/>
          </w:tcPr>
          <w:p w14:paraId="7A7C117F" w14:textId="77777777" w:rsidR="00817360" w:rsidRPr="003E1081" w:rsidRDefault="00817360" w:rsidP="00A833C9">
            <w:pPr>
              <w:spacing w:before="60" w:after="60" w:line="240" w:lineRule="auto"/>
              <w:jc w:val="center"/>
              <w:rPr>
                <w:b/>
                <w:bCs/>
                <w:sz w:val="24"/>
                <w:szCs w:val="24"/>
              </w:rPr>
            </w:pPr>
            <w:r w:rsidRPr="003E1081">
              <w:rPr>
                <w:b/>
                <w:bCs/>
                <w:sz w:val="24"/>
                <w:szCs w:val="24"/>
              </w:rPr>
              <w:t>Ngành học</w:t>
            </w:r>
          </w:p>
        </w:tc>
        <w:tc>
          <w:tcPr>
            <w:tcW w:w="1418" w:type="dxa"/>
            <w:tcBorders>
              <w:top w:val="single" w:sz="4" w:space="0" w:color="auto"/>
              <w:bottom w:val="single" w:sz="6" w:space="0" w:color="auto"/>
            </w:tcBorders>
            <w:shd w:val="clear" w:color="auto" w:fill="A8D08D" w:themeFill="accent6" w:themeFillTint="99"/>
            <w:vAlign w:val="center"/>
          </w:tcPr>
          <w:p w14:paraId="274C56DC" w14:textId="77777777" w:rsidR="00817360" w:rsidRDefault="00817360" w:rsidP="00A833C9">
            <w:pPr>
              <w:spacing w:before="60" w:after="60" w:line="240" w:lineRule="auto"/>
              <w:jc w:val="center"/>
              <w:rPr>
                <w:b/>
                <w:bCs/>
                <w:sz w:val="24"/>
                <w:szCs w:val="24"/>
              </w:rPr>
            </w:pPr>
            <w:r>
              <w:rPr>
                <w:b/>
                <w:bCs/>
                <w:sz w:val="24"/>
                <w:szCs w:val="24"/>
              </w:rPr>
              <w:t>Môn 1</w:t>
            </w:r>
          </w:p>
          <w:p w14:paraId="04B827C8" w14:textId="3EDC5F99" w:rsidR="00817360" w:rsidRPr="003E1081" w:rsidRDefault="00817360" w:rsidP="00A833C9">
            <w:pPr>
              <w:spacing w:before="60" w:after="60" w:line="240" w:lineRule="auto"/>
              <w:jc w:val="center"/>
              <w:rPr>
                <w:b/>
                <w:bCs/>
                <w:sz w:val="24"/>
                <w:szCs w:val="24"/>
              </w:rPr>
            </w:pPr>
            <w:r>
              <w:rPr>
                <w:b/>
                <w:bCs/>
                <w:sz w:val="24"/>
                <w:szCs w:val="24"/>
              </w:rPr>
              <w:t xml:space="preserve"> (hệ số 2)</w:t>
            </w:r>
          </w:p>
        </w:tc>
        <w:tc>
          <w:tcPr>
            <w:tcW w:w="1559" w:type="dxa"/>
            <w:tcBorders>
              <w:top w:val="single" w:sz="4" w:space="0" w:color="auto"/>
              <w:bottom w:val="single" w:sz="6" w:space="0" w:color="auto"/>
            </w:tcBorders>
            <w:shd w:val="clear" w:color="auto" w:fill="A8D08D" w:themeFill="accent6" w:themeFillTint="99"/>
            <w:vAlign w:val="center"/>
          </w:tcPr>
          <w:p w14:paraId="27DAD3D6" w14:textId="77777777" w:rsidR="00817360" w:rsidRDefault="00817360" w:rsidP="00A833C9">
            <w:pPr>
              <w:spacing w:before="60" w:after="60" w:line="240" w:lineRule="auto"/>
              <w:jc w:val="center"/>
              <w:rPr>
                <w:b/>
                <w:bCs/>
                <w:sz w:val="24"/>
                <w:szCs w:val="24"/>
              </w:rPr>
            </w:pPr>
            <w:r>
              <w:rPr>
                <w:b/>
                <w:bCs/>
                <w:sz w:val="24"/>
                <w:szCs w:val="24"/>
              </w:rPr>
              <w:t>Môn 2</w:t>
            </w:r>
          </w:p>
          <w:p w14:paraId="10FD8AB8" w14:textId="77777777" w:rsidR="00817360" w:rsidRPr="003E1081" w:rsidRDefault="00817360" w:rsidP="00A833C9">
            <w:pPr>
              <w:spacing w:before="60" w:after="60" w:line="240" w:lineRule="auto"/>
              <w:jc w:val="center"/>
              <w:rPr>
                <w:b/>
                <w:bCs/>
                <w:sz w:val="24"/>
                <w:szCs w:val="24"/>
              </w:rPr>
            </w:pPr>
            <w:r>
              <w:rPr>
                <w:b/>
                <w:bCs/>
                <w:sz w:val="24"/>
                <w:szCs w:val="24"/>
              </w:rPr>
              <w:t>(hệ số 1)</w:t>
            </w:r>
          </w:p>
        </w:tc>
        <w:tc>
          <w:tcPr>
            <w:tcW w:w="992" w:type="dxa"/>
            <w:tcBorders>
              <w:top w:val="single" w:sz="4" w:space="0" w:color="auto"/>
              <w:bottom w:val="single" w:sz="6" w:space="0" w:color="auto"/>
            </w:tcBorders>
            <w:shd w:val="clear" w:color="auto" w:fill="A8D08D" w:themeFill="accent6" w:themeFillTint="99"/>
            <w:vAlign w:val="center"/>
          </w:tcPr>
          <w:p w14:paraId="69BF5D61" w14:textId="77777777" w:rsidR="00817360" w:rsidRPr="003E1081" w:rsidRDefault="00817360" w:rsidP="00A833C9">
            <w:pPr>
              <w:spacing w:before="60" w:after="60" w:line="240" w:lineRule="auto"/>
              <w:jc w:val="center"/>
              <w:rPr>
                <w:b/>
                <w:bCs/>
                <w:sz w:val="24"/>
                <w:szCs w:val="24"/>
              </w:rPr>
            </w:pPr>
            <w:r>
              <w:rPr>
                <w:b/>
                <w:bCs/>
                <w:sz w:val="24"/>
                <w:szCs w:val="24"/>
              </w:rPr>
              <w:t>Chỉ tiêu</w:t>
            </w:r>
          </w:p>
        </w:tc>
      </w:tr>
      <w:tr w:rsidR="00817360" w:rsidRPr="003E1081" w14:paraId="5D61E2AD" w14:textId="77777777" w:rsidTr="0003094D">
        <w:trPr>
          <w:trHeight w:val="670"/>
        </w:trPr>
        <w:tc>
          <w:tcPr>
            <w:tcW w:w="851" w:type="dxa"/>
            <w:vMerge w:val="restart"/>
            <w:shd w:val="clear" w:color="auto" w:fill="auto"/>
            <w:vAlign w:val="center"/>
          </w:tcPr>
          <w:p w14:paraId="38279B38" w14:textId="77777777" w:rsidR="00817360" w:rsidRPr="003E1081" w:rsidRDefault="00817360" w:rsidP="00A833C9">
            <w:pPr>
              <w:spacing w:before="60" w:after="60" w:line="240" w:lineRule="auto"/>
              <w:jc w:val="center"/>
              <w:rPr>
                <w:bCs/>
                <w:sz w:val="24"/>
                <w:szCs w:val="24"/>
              </w:rPr>
            </w:pPr>
            <w:r w:rsidRPr="003E1081">
              <w:rPr>
                <w:bCs/>
                <w:sz w:val="24"/>
                <w:szCs w:val="24"/>
              </w:rPr>
              <w:t>1</w:t>
            </w:r>
          </w:p>
          <w:p w14:paraId="627A97AC" w14:textId="77777777" w:rsidR="00817360" w:rsidRPr="003E1081" w:rsidRDefault="00817360" w:rsidP="00A833C9">
            <w:pPr>
              <w:spacing w:before="60" w:after="60" w:line="240" w:lineRule="auto"/>
              <w:jc w:val="center"/>
              <w:rPr>
                <w:bCs/>
                <w:sz w:val="24"/>
                <w:szCs w:val="24"/>
              </w:rPr>
            </w:pPr>
          </w:p>
        </w:tc>
        <w:tc>
          <w:tcPr>
            <w:tcW w:w="1417" w:type="dxa"/>
            <w:vMerge w:val="restart"/>
            <w:shd w:val="clear" w:color="auto" w:fill="auto"/>
            <w:vAlign w:val="center"/>
          </w:tcPr>
          <w:p w14:paraId="141983A5" w14:textId="77777777" w:rsidR="00817360" w:rsidRPr="003E1081" w:rsidRDefault="00817360" w:rsidP="00A833C9">
            <w:pPr>
              <w:spacing w:before="60" w:after="60" w:line="240" w:lineRule="auto"/>
              <w:jc w:val="center"/>
              <w:rPr>
                <w:b/>
                <w:bCs/>
                <w:sz w:val="24"/>
                <w:szCs w:val="24"/>
              </w:rPr>
            </w:pPr>
            <w:r w:rsidRPr="003E1081">
              <w:rPr>
                <w:sz w:val="24"/>
                <w:szCs w:val="24"/>
              </w:rPr>
              <w:t>7220204</w:t>
            </w:r>
          </w:p>
          <w:p w14:paraId="31DC0278" w14:textId="7F318650" w:rsidR="00817360" w:rsidRPr="003E1081" w:rsidRDefault="00817360" w:rsidP="00A833C9">
            <w:pPr>
              <w:spacing w:before="60" w:after="60" w:line="240" w:lineRule="auto"/>
              <w:jc w:val="center"/>
              <w:rPr>
                <w:b/>
                <w:bCs/>
                <w:sz w:val="24"/>
                <w:szCs w:val="24"/>
              </w:rPr>
            </w:pPr>
          </w:p>
        </w:tc>
        <w:tc>
          <w:tcPr>
            <w:tcW w:w="2835" w:type="dxa"/>
            <w:vMerge w:val="restart"/>
            <w:shd w:val="clear" w:color="auto" w:fill="auto"/>
            <w:vAlign w:val="center"/>
          </w:tcPr>
          <w:p w14:paraId="605791E7" w14:textId="77777777" w:rsidR="00817360" w:rsidRPr="003E1081" w:rsidRDefault="00817360" w:rsidP="00A833C9">
            <w:pPr>
              <w:spacing w:before="60" w:after="60" w:line="240" w:lineRule="auto"/>
              <w:rPr>
                <w:b/>
                <w:bCs/>
                <w:sz w:val="24"/>
                <w:szCs w:val="24"/>
              </w:rPr>
            </w:pPr>
            <w:r w:rsidRPr="003E1081">
              <w:rPr>
                <w:sz w:val="24"/>
                <w:szCs w:val="24"/>
              </w:rPr>
              <w:t>Ngôn ngữ Trung Quốc</w:t>
            </w:r>
          </w:p>
        </w:tc>
        <w:tc>
          <w:tcPr>
            <w:tcW w:w="1418" w:type="dxa"/>
            <w:shd w:val="clear" w:color="auto" w:fill="auto"/>
            <w:vAlign w:val="center"/>
          </w:tcPr>
          <w:p w14:paraId="055DC46C" w14:textId="326FA37C" w:rsidR="00817360" w:rsidRPr="0003094D" w:rsidRDefault="00817360" w:rsidP="0003094D">
            <w:pPr>
              <w:spacing w:before="120" w:after="120" w:line="240" w:lineRule="auto"/>
              <w:jc w:val="center"/>
              <w:rPr>
                <w:color w:val="000000"/>
                <w:sz w:val="24"/>
                <w:szCs w:val="24"/>
              </w:rPr>
            </w:pPr>
            <w:r w:rsidRPr="003E1081">
              <w:rPr>
                <w:color w:val="000000"/>
                <w:sz w:val="24"/>
                <w:szCs w:val="24"/>
              </w:rPr>
              <w:t xml:space="preserve">Tiếng Anh </w:t>
            </w:r>
          </w:p>
        </w:tc>
        <w:tc>
          <w:tcPr>
            <w:tcW w:w="1559" w:type="dxa"/>
            <w:shd w:val="clear" w:color="auto" w:fill="auto"/>
            <w:vAlign w:val="center"/>
          </w:tcPr>
          <w:p w14:paraId="79451775" w14:textId="77777777" w:rsidR="00817360" w:rsidRPr="003E1081" w:rsidRDefault="00817360" w:rsidP="00A833C9">
            <w:pPr>
              <w:spacing w:before="120" w:after="120" w:line="240" w:lineRule="auto"/>
              <w:jc w:val="center"/>
              <w:rPr>
                <w:sz w:val="24"/>
                <w:szCs w:val="24"/>
              </w:rPr>
            </w:pPr>
            <w:r>
              <w:rPr>
                <w:sz w:val="24"/>
                <w:szCs w:val="24"/>
              </w:rPr>
              <w:t>Toán học</w:t>
            </w:r>
          </w:p>
        </w:tc>
        <w:tc>
          <w:tcPr>
            <w:tcW w:w="992" w:type="dxa"/>
            <w:shd w:val="clear" w:color="auto" w:fill="auto"/>
            <w:vAlign w:val="center"/>
          </w:tcPr>
          <w:p w14:paraId="6AA1D47E" w14:textId="77777777" w:rsidR="00817360" w:rsidRPr="003E1081" w:rsidRDefault="00817360" w:rsidP="00A833C9">
            <w:pPr>
              <w:spacing w:before="120" w:after="120" w:line="240" w:lineRule="auto"/>
              <w:jc w:val="center"/>
              <w:rPr>
                <w:sz w:val="24"/>
                <w:szCs w:val="24"/>
              </w:rPr>
            </w:pPr>
            <w:r>
              <w:rPr>
                <w:sz w:val="24"/>
                <w:szCs w:val="24"/>
              </w:rPr>
              <w:t>5</w:t>
            </w:r>
          </w:p>
        </w:tc>
      </w:tr>
      <w:tr w:rsidR="00817360" w:rsidRPr="003E1081" w14:paraId="4C99D78C" w14:textId="77777777" w:rsidTr="00817360">
        <w:trPr>
          <w:trHeight w:val="284"/>
        </w:trPr>
        <w:tc>
          <w:tcPr>
            <w:tcW w:w="851" w:type="dxa"/>
            <w:vMerge/>
            <w:shd w:val="clear" w:color="auto" w:fill="auto"/>
            <w:vAlign w:val="center"/>
          </w:tcPr>
          <w:p w14:paraId="0F41FF30" w14:textId="77777777" w:rsidR="00817360" w:rsidRPr="003E1081" w:rsidRDefault="00817360" w:rsidP="00A833C9">
            <w:pPr>
              <w:spacing w:before="60" w:after="60" w:line="240" w:lineRule="auto"/>
              <w:jc w:val="center"/>
              <w:rPr>
                <w:bCs/>
                <w:sz w:val="24"/>
                <w:szCs w:val="24"/>
              </w:rPr>
            </w:pPr>
          </w:p>
        </w:tc>
        <w:tc>
          <w:tcPr>
            <w:tcW w:w="1417" w:type="dxa"/>
            <w:vMerge/>
            <w:shd w:val="clear" w:color="auto" w:fill="auto"/>
            <w:vAlign w:val="center"/>
          </w:tcPr>
          <w:p w14:paraId="71E77CF9" w14:textId="77777777" w:rsidR="00817360" w:rsidRPr="003E1081" w:rsidRDefault="00817360" w:rsidP="00A833C9">
            <w:pPr>
              <w:spacing w:before="60" w:after="60" w:line="240" w:lineRule="auto"/>
              <w:jc w:val="center"/>
              <w:rPr>
                <w:sz w:val="24"/>
                <w:szCs w:val="24"/>
              </w:rPr>
            </w:pPr>
          </w:p>
        </w:tc>
        <w:tc>
          <w:tcPr>
            <w:tcW w:w="2835" w:type="dxa"/>
            <w:vMerge/>
            <w:shd w:val="clear" w:color="auto" w:fill="auto"/>
            <w:vAlign w:val="center"/>
          </w:tcPr>
          <w:p w14:paraId="58B2408F" w14:textId="77777777" w:rsidR="00817360" w:rsidRPr="003E1081" w:rsidRDefault="00817360" w:rsidP="00A833C9">
            <w:pPr>
              <w:spacing w:before="60" w:after="60" w:line="240" w:lineRule="auto"/>
              <w:rPr>
                <w:sz w:val="24"/>
                <w:szCs w:val="24"/>
              </w:rPr>
            </w:pPr>
          </w:p>
        </w:tc>
        <w:tc>
          <w:tcPr>
            <w:tcW w:w="1418" w:type="dxa"/>
            <w:shd w:val="clear" w:color="auto" w:fill="auto"/>
            <w:vAlign w:val="center"/>
          </w:tcPr>
          <w:p w14:paraId="0E39F592" w14:textId="7FDFA9DB" w:rsidR="00817360" w:rsidRPr="003E1081" w:rsidRDefault="00817360" w:rsidP="0003094D">
            <w:pPr>
              <w:spacing w:before="120" w:after="120" w:line="240" w:lineRule="auto"/>
              <w:jc w:val="center"/>
              <w:rPr>
                <w:color w:val="000000"/>
                <w:sz w:val="24"/>
                <w:szCs w:val="24"/>
              </w:rPr>
            </w:pPr>
            <w:r w:rsidRPr="003E1081">
              <w:rPr>
                <w:color w:val="000000"/>
                <w:sz w:val="24"/>
                <w:szCs w:val="24"/>
              </w:rPr>
              <w:t xml:space="preserve">Tiếng Anh </w:t>
            </w:r>
          </w:p>
        </w:tc>
        <w:tc>
          <w:tcPr>
            <w:tcW w:w="1559" w:type="dxa"/>
            <w:shd w:val="clear" w:color="auto" w:fill="auto"/>
            <w:vAlign w:val="center"/>
          </w:tcPr>
          <w:p w14:paraId="608E96DD" w14:textId="77777777" w:rsidR="00817360" w:rsidRDefault="00817360" w:rsidP="00A833C9">
            <w:pPr>
              <w:spacing w:before="120" w:after="120" w:line="240" w:lineRule="auto"/>
              <w:jc w:val="center"/>
              <w:rPr>
                <w:sz w:val="24"/>
                <w:szCs w:val="24"/>
              </w:rPr>
            </w:pPr>
            <w:r>
              <w:rPr>
                <w:sz w:val="24"/>
                <w:szCs w:val="24"/>
              </w:rPr>
              <w:t>Ngữ văn</w:t>
            </w:r>
          </w:p>
        </w:tc>
        <w:tc>
          <w:tcPr>
            <w:tcW w:w="992" w:type="dxa"/>
            <w:shd w:val="clear" w:color="auto" w:fill="auto"/>
            <w:vAlign w:val="center"/>
          </w:tcPr>
          <w:p w14:paraId="593E784C" w14:textId="77777777" w:rsidR="00817360" w:rsidRDefault="00817360" w:rsidP="00A833C9">
            <w:pPr>
              <w:spacing w:before="120" w:after="120" w:line="240" w:lineRule="auto"/>
              <w:jc w:val="center"/>
              <w:rPr>
                <w:sz w:val="24"/>
                <w:szCs w:val="24"/>
              </w:rPr>
            </w:pPr>
            <w:r>
              <w:rPr>
                <w:sz w:val="24"/>
                <w:szCs w:val="24"/>
              </w:rPr>
              <w:t>5</w:t>
            </w:r>
          </w:p>
        </w:tc>
      </w:tr>
    </w:tbl>
    <w:p w14:paraId="1EB91A59" w14:textId="77777777" w:rsidR="00817360" w:rsidRDefault="00817360" w:rsidP="00AC5E24">
      <w:pPr>
        <w:spacing w:before="40" w:after="40"/>
        <w:ind w:firstLine="567"/>
        <w:rPr>
          <w:b/>
          <w:i/>
          <w:sz w:val="26"/>
          <w:szCs w:val="26"/>
        </w:rPr>
      </w:pPr>
    </w:p>
    <w:p w14:paraId="7D431232" w14:textId="53B7719F" w:rsidR="00A73CE9" w:rsidRPr="00F85C01" w:rsidRDefault="00627FF5" w:rsidP="00F85C01">
      <w:pPr>
        <w:pStyle w:val="ListParagraph"/>
        <w:numPr>
          <w:ilvl w:val="1"/>
          <w:numId w:val="5"/>
        </w:numPr>
        <w:spacing w:before="40" w:after="240"/>
        <w:ind w:left="1077"/>
        <w:rPr>
          <w:b/>
          <w:sz w:val="26"/>
          <w:szCs w:val="26"/>
        </w:rPr>
      </w:pPr>
      <w:r>
        <w:rPr>
          <w:b/>
          <w:i/>
          <w:sz w:val="26"/>
          <w:szCs w:val="26"/>
        </w:rPr>
        <w:t xml:space="preserve">Các </w:t>
      </w:r>
      <w:r w:rsidR="00A73CE9">
        <w:rPr>
          <w:b/>
          <w:i/>
          <w:sz w:val="26"/>
          <w:szCs w:val="26"/>
        </w:rPr>
        <w:t>mốc tuyển sinh theo phương thức 5</w:t>
      </w:r>
      <w:r>
        <w:rPr>
          <w:b/>
          <w:i/>
          <w:sz w:val="26"/>
          <w:szCs w:val="26"/>
        </w:rPr>
        <w:t xml:space="preserve"> </w:t>
      </w:r>
    </w:p>
    <w:tbl>
      <w:tblPr>
        <w:tblStyle w:val="LightList-Accent2"/>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736"/>
        <w:gridCol w:w="1701"/>
        <w:gridCol w:w="3822"/>
      </w:tblGrid>
      <w:tr w:rsidR="00A73CE9" w:rsidRPr="002976D2" w14:paraId="01020114" w14:textId="77777777" w:rsidTr="00BE1A3B">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605" w:type="dxa"/>
            <w:vAlign w:val="center"/>
          </w:tcPr>
          <w:p w14:paraId="3439BD0E" w14:textId="77777777" w:rsidR="00A73CE9" w:rsidRPr="002976D2" w:rsidRDefault="00A73CE9" w:rsidP="00A833C9">
            <w:pPr>
              <w:jc w:val="center"/>
              <w:rPr>
                <w:sz w:val="26"/>
                <w:szCs w:val="26"/>
                <w:lang w:val="vi-VN"/>
              </w:rPr>
            </w:pPr>
            <w:bookmarkStart w:id="0" w:name="_Hlk97885403"/>
            <w:r w:rsidRPr="002976D2">
              <w:rPr>
                <w:sz w:val="26"/>
                <w:szCs w:val="26"/>
                <w:lang w:val="vi-VN"/>
              </w:rPr>
              <w:t>Stt</w:t>
            </w:r>
          </w:p>
        </w:tc>
        <w:tc>
          <w:tcPr>
            <w:tcW w:w="2736" w:type="dxa"/>
            <w:vAlign w:val="center"/>
          </w:tcPr>
          <w:p w14:paraId="2616A285" w14:textId="77777777" w:rsidR="00A73CE9" w:rsidRPr="002976D2" w:rsidRDefault="00A73CE9" w:rsidP="00A833C9">
            <w:pPr>
              <w:jc w:val="center"/>
              <w:cnfStyle w:val="100000000000" w:firstRow="1" w:lastRow="0" w:firstColumn="0" w:lastColumn="0" w:oddVBand="0" w:evenVBand="0" w:oddHBand="0" w:evenHBand="0" w:firstRowFirstColumn="0" w:firstRowLastColumn="0" w:lastRowFirstColumn="0" w:lastRowLastColumn="0"/>
              <w:rPr>
                <w:sz w:val="26"/>
                <w:szCs w:val="26"/>
                <w:lang w:val="vi-VN"/>
              </w:rPr>
            </w:pPr>
            <w:r w:rsidRPr="002976D2">
              <w:rPr>
                <w:sz w:val="26"/>
                <w:szCs w:val="26"/>
                <w:lang w:val="vi-VN"/>
              </w:rPr>
              <w:t>Thời gian</w:t>
            </w:r>
          </w:p>
        </w:tc>
        <w:tc>
          <w:tcPr>
            <w:tcW w:w="1701" w:type="dxa"/>
            <w:vAlign w:val="center"/>
          </w:tcPr>
          <w:p w14:paraId="4D659963" w14:textId="77777777" w:rsidR="00A73CE9" w:rsidRPr="002976D2" w:rsidRDefault="00A73CE9" w:rsidP="00A833C9">
            <w:pPr>
              <w:jc w:val="center"/>
              <w:cnfStyle w:val="100000000000" w:firstRow="1" w:lastRow="0" w:firstColumn="0" w:lastColumn="0" w:oddVBand="0" w:evenVBand="0" w:oddHBand="0" w:evenHBand="0" w:firstRowFirstColumn="0" w:firstRowLastColumn="0" w:lastRowFirstColumn="0" w:lastRowLastColumn="0"/>
              <w:rPr>
                <w:sz w:val="26"/>
                <w:szCs w:val="26"/>
                <w:lang w:val="vi-VN"/>
              </w:rPr>
            </w:pPr>
            <w:r w:rsidRPr="002976D2">
              <w:rPr>
                <w:sz w:val="26"/>
                <w:szCs w:val="26"/>
                <w:lang w:val="vi-VN"/>
              </w:rPr>
              <w:t>Nội dung</w:t>
            </w:r>
          </w:p>
        </w:tc>
        <w:tc>
          <w:tcPr>
            <w:tcW w:w="3822" w:type="dxa"/>
            <w:vAlign w:val="center"/>
          </w:tcPr>
          <w:p w14:paraId="4DBA5955" w14:textId="77777777" w:rsidR="00A73CE9" w:rsidRPr="002976D2" w:rsidRDefault="00A73CE9" w:rsidP="00A833C9">
            <w:pPr>
              <w:jc w:val="center"/>
              <w:cnfStyle w:val="100000000000" w:firstRow="1" w:lastRow="0" w:firstColumn="0" w:lastColumn="0" w:oddVBand="0" w:evenVBand="0" w:oddHBand="0" w:evenHBand="0" w:firstRowFirstColumn="0" w:firstRowLastColumn="0" w:lastRowFirstColumn="0" w:lastRowLastColumn="0"/>
              <w:rPr>
                <w:sz w:val="26"/>
                <w:szCs w:val="26"/>
                <w:lang w:val="vi-VN"/>
              </w:rPr>
            </w:pPr>
            <w:r w:rsidRPr="002976D2">
              <w:rPr>
                <w:sz w:val="26"/>
                <w:szCs w:val="26"/>
                <w:lang w:val="vi-VN"/>
              </w:rPr>
              <w:t>Ghi chú</w:t>
            </w:r>
          </w:p>
        </w:tc>
      </w:tr>
      <w:bookmarkEnd w:id="0"/>
      <w:tr w:rsidR="00BE1A3B" w:rsidRPr="00DE7545" w14:paraId="69D94820" w14:textId="77777777" w:rsidTr="00BE1A3B">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605" w:type="dxa"/>
            <w:tcBorders>
              <w:left w:val="single" w:sz="4" w:space="0" w:color="auto"/>
              <w:bottom w:val="single" w:sz="4" w:space="0" w:color="auto"/>
            </w:tcBorders>
            <w:vAlign w:val="center"/>
          </w:tcPr>
          <w:p w14:paraId="44EFFEA8" w14:textId="77777777" w:rsidR="00A73CE9" w:rsidRPr="002976D2" w:rsidRDefault="00A73CE9" w:rsidP="00A833C9">
            <w:pPr>
              <w:jc w:val="center"/>
              <w:rPr>
                <w:b w:val="0"/>
                <w:sz w:val="26"/>
                <w:szCs w:val="26"/>
                <w:lang w:val="vi-VN"/>
              </w:rPr>
            </w:pPr>
            <w:r w:rsidRPr="002976D2">
              <w:rPr>
                <w:b w:val="0"/>
                <w:sz w:val="26"/>
                <w:szCs w:val="26"/>
                <w:lang w:val="vi-VN"/>
              </w:rPr>
              <w:t>1</w:t>
            </w:r>
          </w:p>
        </w:tc>
        <w:tc>
          <w:tcPr>
            <w:tcW w:w="2736" w:type="dxa"/>
            <w:tcBorders>
              <w:bottom w:val="single" w:sz="4" w:space="0" w:color="auto"/>
              <w:right w:val="single" w:sz="4" w:space="0" w:color="auto"/>
            </w:tcBorders>
            <w:vAlign w:val="center"/>
          </w:tcPr>
          <w:p w14:paraId="46095B2F" w14:textId="77777777" w:rsidR="00A73CE9" w:rsidRDefault="00A73CE9" w:rsidP="00A833C9">
            <w:pPr>
              <w:cnfStyle w:val="000000100000" w:firstRow="0" w:lastRow="0" w:firstColumn="0" w:lastColumn="0" w:oddVBand="0" w:evenVBand="0" w:oddHBand="1" w:evenHBand="0" w:firstRowFirstColumn="0" w:firstRowLastColumn="0" w:lastRowFirstColumn="0" w:lastRowLastColumn="0"/>
              <w:rPr>
                <w:sz w:val="26"/>
                <w:szCs w:val="26"/>
                <w:lang w:val="vi-VN"/>
              </w:rPr>
            </w:pPr>
            <w:r w:rsidRPr="00E12AE6">
              <w:rPr>
                <w:sz w:val="26"/>
                <w:szCs w:val="26"/>
              </w:rPr>
              <w:t xml:space="preserve">Từ </w:t>
            </w:r>
            <w:r>
              <w:rPr>
                <w:sz w:val="26"/>
                <w:szCs w:val="26"/>
              </w:rPr>
              <w:t xml:space="preserve">ngày </w:t>
            </w:r>
            <w:r>
              <w:rPr>
                <w:sz w:val="26"/>
                <w:szCs w:val="26"/>
                <w:lang w:val="vi-VN"/>
              </w:rPr>
              <w:t>03</w:t>
            </w:r>
            <w:r w:rsidRPr="00E12AE6">
              <w:rPr>
                <w:sz w:val="26"/>
                <w:szCs w:val="26"/>
                <w:lang w:val="vi-VN"/>
              </w:rPr>
              <w:t xml:space="preserve">/03/2022 </w:t>
            </w:r>
          </w:p>
          <w:p w14:paraId="6FFBEB72" w14:textId="3F8EC6D0" w:rsidR="00A73CE9" w:rsidRPr="00E12AE6" w:rsidRDefault="00A73CE9" w:rsidP="00A833C9">
            <w:pPr>
              <w:cnfStyle w:val="000000100000" w:firstRow="0" w:lastRow="0" w:firstColumn="0" w:lastColumn="0" w:oddVBand="0" w:evenVBand="0" w:oddHBand="1" w:evenHBand="0" w:firstRowFirstColumn="0" w:firstRowLastColumn="0" w:lastRowFirstColumn="0" w:lastRowLastColumn="0"/>
              <w:rPr>
                <w:sz w:val="26"/>
                <w:szCs w:val="26"/>
                <w:lang w:val="vi-VN"/>
              </w:rPr>
            </w:pPr>
            <w:r w:rsidRPr="00E12AE6">
              <w:rPr>
                <w:sz w:val="26"/>
                <w:szCs w:val="26"/>
              </w:rPr>
              <w:t xml:space="preserve">đến ngày </w:t>
            </w:r>
            <w:bookmarkStart w:id="1" w:name="_GoBack"/>
            <w:bookmarkEnd w:id="1"/>
            <w:r w:rsidRPr="00E12AE6">
              <w:rPr>
                <w:sz w:val="26"/>
                <w:szCs w:val="26"/>
                <w:lang w:val="vi-VN"/>
              </w:rPr>
              <w:t>0</w:t>
            </w:r>
            <w:r w:rsidRPr="00E12AE6">
              <w:rPr>
                <w:sz w:val="26"/>
                <w:szCs w:val="26"/>
              </w:rPr>
              <w:t>1</w:t>
            </w:r>
            <w:r w:rsidRPr="00E12AE6">
              <w:rPr>
                <w:sz w:val="26"/>
                <w:szCs w:val="26"/>
                <w:lang w:val="vi-VN"/>
              </w:rPr>
              <w:t>/04/2022</w:t>
            </w:r>
          </w:p>
        </w:tc>
        <w:tc>
          <w:tcPr>
            <w:tcW w:w="1701" w:type="dxa"/>
            <w:tcBorders>
              <w:left w:val="single" w:sz="4" w:space="0" w:color="auto"/>
              <w:bottom w:val="single" w:sz="4" w:space="0" w:color="auto"/>
              <w:right w:val="single" w:sz="4" w:space="0" w:color="auto"/>
            </w:tcBorders>
            <w:vAlign w:val="center"/>
          </w:tcPr>
          <w:p w14:paraId="2E84584B" w14:textId="77777777" w:rsidR="00A73CE9" w:rsidRPr="004C6088" w:rsidRDefault="00A73CE9" w:rsidP="00A833C9">
            <w:pPr>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Đ</w:t>
            </w:r>
            <w:r>
              <w:rPr>
                <w:sz w:val="26"/>
                <w:szCs w:val="26"/>
                <w:lang w:val="vi-VN"/>
              </w:rPr>
              <w:t xml:space="preserve">ăng kí trực tuyến </w:t>
            </w:r>
          </w:p>
        </w:tc>
        <w:tc>
          <w:tcPr>
            <w:tcW w:w="3822" w:type="dxa"/>
            <w:tcBorders>
              <w:left w:val="single" w:sz="4" w:space="0" w:color="auto"/>
              <w:bottom w:val="single" w:sz="4" w:space="0" w:color="auto"/>
              <w:right w:val="single" w:sz="4" w:space="0" w:color="auto"/>
            </w:tcBorders>
            <w:vAlign w:val="center"/>
          </w:tcPr>
          <w:p w14:paraId="263C1408" w14:textId="77777777" w:rsidR="00A73CE9" w:rsidRPr="002976D2" w:rsidRDefault="00A73CE9" w:rsidP="00A833C9">
            <w:pPr>
              <w:cnfStyle w:val="000000100000" w:firstRow="0" w:lastRow="0" w:firstColumn="0" w:lastColumn="0" w:oddVBand="0" w:evenVBand="0" w:oddHBand="1" w:evenHBand="0" w:firstRowFirstColumn="0" w:firstRowLastColumn="0" w:lastRowFirstColumn="0" w:lastRowLastColumn="0"/>
              <w:rPr>
                <w:sz w:val="26"/>
                <w:szCs w:val="26"/>
                <w:lang w:val="vi-VN"/>
              </w:rPr>
            </w:pPr>
            <w:r w:rsidRPr="002976D2">
              <w:rPr>
                <w:sz w:val="26"/>
                <w:szCs w:val="26"/>
                <w:lang w:val="vi-VN"/>
              </w:rPr>
              <w:t>T</w:t>
            </w:r>
            <w:r>
              <w:rPr>
                <w:sz w:val="26"/>
                <w:szCs w:val="26"/>
              </w:rPr>
              <w:t>hí sinh</w:t>
            </w:r>
            <w:r w:rsidRPr="002976D2">
              <w:rPr>
                <w:sz w:val="26"/>
                <w:szCs w:val="26"/>
                <w:lang w:val="vi-VN"/>
              </w:rPr>
              <w:t xml:space="preserve"> </w:t>
            </w:r>
            <w:r>
              <w:rPr>
                <w:sz w:val="26"/>
                <w:szCs w:val="26"/>
                <w:lang w:val="vi-VN"/>
              </w:rPr>
              <w:t xml:space="preserve">đăng kí trực tuyến trên Cổng thông tin tuyển sinh của Trường ĐHSPHN </w:t>
            </w:r>
          </w:p>
        </w:tc>
      </w:tr>
      <w:tr w:rsidR="00A73CE9" w:rsidRPr="007A05CD" w14:paraId="4DB9EB96" w14:textId="77777777" w:rsidTr="00BE1A3B">
        <w:trPr>
          <w:trHeight w:val="700"/>
        </w:trPr>
        <w:tc>
          <w:tcPr>
            <w:cnfStyle w:val="001000000000" w:firstRow="0" w:lastRow="0" w:firstColumn="1" w:lastColumn="0" w:oddVBand="0" w:evenVBand="0" w:oddHBand="0" w:evenHBand="0" w:firstRowFirstColumn="0" w:firstRowLastColumn="0" w:lastRowFirstColumn="0" w:lastRowLastColumn="0"/>
            <w:tcW w:w="605" w:type="dxa"/>
            <w:vAlign w:val="center"/>
          </w:tcPr>
          <w:p w14:paraId="4FB0EFEE" w14:textId="77777777" w:rsidR="00A73CE9" w:rsidRPr="002976D2" w:rsidRDefault="00A73CE9" w:rsidP="00A833C9">
            <w:pPr>
              <w:jc w:val="center"/>
              <w:rPr>
                <w:b w:val="0"/>
                <w:sz w:val="26"/>
                <w:szCs w:val="26"/>
                <w:lang w:val="vi-VN"/>
              </w:rPr>
            </w:pPr>
            <w:r w:rsidRPr="002976D2">
              <w:rPr>
                <w:b w:val="0"/>
                <w:sz w:val="26"/>
                <w:szCs w:val="26"/>
                <w:lang w:val="vi-VN"/>
              </w:rPr>
              <w:t>2</w:t>
            </w:r>
          </w:p>
        </w:tc>
        <w:tc>
          <w:tcPr>
            <w:tcW w:w="2736" w:type="dxa"/>
            <w:vAlign w:val="center"/>
          </w:tcPr>
          <w:p w14:paraId="51F16469" w14:textId="77777777" w:rsidR="00A73CE9" w:rsidRPr="00E12AE6" w:rsidRDefault="00A73CE9" w:rsidP="00A833C9">
            <w:pPr>
              <w:cnfStyle w:val="000000000000" w:firstRow="0" w:lastRow="0" w:firstColumn="0" w:lastColumn="0" w:oddVBand="0" w:evenVBand="0" w:oddHBand="0" w:evenHBand="0" w:firstRowFirstColumn="0" w:firstRowLastColumn="0" w:lastRowFirstColumn="0" w:lastRowLastColumn="0"/>
              <w:rPr>
                <w:sz w:val="26"/>
                <w:szCs w:val="26"/>
                <w:lang w:val="vi-VN"/>
              </w:rPr>
            </w:pPr>
            <w:r w:rsidRPr="00E12AE6">
              <w:rPr>
                <w:sz w:val="26"/>
                <w:szCs w:val="26"/>
                <w:lang w:val="vi-VN"/>
              </w:rPr>
              <w:t>Ngày 05/05/2022</w:t>
            </w:r>
          </w:p>
        </w:tc>
        <w:tc>
          <w:tcPr>
            <w:tcW w:w="1701" w:type="dxa"/>
            <w:vAlign w:val="center"/>
          </w:tcPr>
          <w:p w14:paraId="34A60003" w14:textId="77777777" w:rsidR="00A73CE9" w:rsidRPr="002976D2" w:rsidRDefault="00A73CE9" w:rsidP="00A833C9">
            <w:pPr>
              <w:jc w:val="center"/>
              <w:cnfStyle w:val="000000000000" w:firstRow="0" w:lastRow="0" w:firstColumn="0" w:lastColumn="0" w:oddVBand="0" w:evenVBand="0" w:oddHBand="0" w:evenHBand="0" w:firstRowFirstColumn="0" w:firstRowLastColumn="0" w:lastRowFirstColumn="0" w:lastRowLastColumn="0"/>
              <w:rPr>
                <w:sz w:val="26"/>
                <w:szCs w:val="26"/>
                <w:lang w:val="vi-VN"/>
              </w:rPr>
            </w:pPr>
            <w:r w:rsidRPr="002976D2">
              <w:rPr>
                <w:sz w:val="26"/>
                <w:szCs w:val="26"/>
                <w:lang w:val="vi-VN"/>
              </w:rPr>
              <w:t xml:space="preserve">Công bố danh sách </w:t>
            </w:r>
            <w:r w:rsidRPr="007A05CD">
              <w:rPr>
                <w:sz w:val="26"/>
                <w:szCs w:val="26"/>
                <w:lang w:val="vi-VN"/>
              </w:rPr>
              <w:t>phòng thi, số báo danh thi</w:t>
            </w:r>
          </w:p>
        </w:tc>
        <w:tc>
          <w:tcPr>
            <w:tcW w:w="3822" w:type="dxa"/>
            <w:vAlign w:val="center"/>
          </w:tcPr>
          <w:p w14:paraId="5F5B5432" w14:textId="77777777" w:rsidR="00A73CE9" w:rsidRPr="002976D2" w:rsidRDefault="00A73CE9" w:rsidP="00A833C9">
            <w:pPr>
              <w:jc w:val="center"/>
              <w:cnfStyle w:val="000000000000" w:firstRow="0" w:lastRow="0" w:firstColumn="0" w:lastColumn="0" w:oddVBand="0" w:evenVBand="0" w:oddHBand="0" w:evenHBand="0" w:firstRowFirstColumn="0" w:firstRowLastColumn="0" w:lastRowFirstColumn="0" w:lastRowLastColumn="0"/>
              <w:rPr>
                <w:sz w:val="26"/>
                <w:szCs w:val="26"/>
                <w:lang w:val="vi-VN"/>
              </w:rPr>
            </w:pPr>
            <w:r w:rsidRPr="007A05CD">
              <w:rPr>
                <w:sz w:val="26"/>
                <w:szCs w:val="26"/>
                <w:lang w:val="vi-VN"/>
              </w:rPr>
              <w:t>Tra cứu số báo danh và phòng thi</w:t>
            </w:r>
            <w:r w:rsidRPr="002976D2">
              <w:rPr>
                <w:sz w:val="26"/>
                <w:szCs w:val="26"/>
                <w:lang w:val="vi-VN"/>
              </w:rPr>
              <w:t xml:space="preserve"> tại Website http://tuyensinh.hnue.edu.vn</w:t>
            </w:r>
          </w:p>
        </w:tc>
      </w:tr>
      <w:tr w:rsidR="00A73CE9" w:rsidRPr="002976D2" w14:paraId="5B08245C" w14:textId="77777777" w:rsidTr="00BE1A3B">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05" w:type="dxa"/>
            <w:tcBorders>
              <w:top w:val="single" w:sz="4" w:space="0" w:color="auto"/>
              <w:left w:val="single" w:sz="4" w:space="0" w:color="auto"/>
              <w:bottom w:val="single" w:sz="4" w:space="0" w:color="auto"/>
            </w:tcBorders>
            <w:vAlign w:val="center"/>
          </w:tcPr>
          <w:p w14:paraId="708FC922" w14:textId="77777777" w:rsidR="00A73CE9" w:rsidRPr="002976D2" w:rsidRDefault="00A73CE9" w:rsidP="00A833C9">
            <w:pPr>
              <w:jc w:val="center"/>
              <w:rPr>
                <w:b w:val="0"/>
                <w:sz w:val="26"/>
                <w:szCs w:val="26"/>
                <w:lang w:val="vi-VN"/>
              </w:rPr>
            </w:pPr>
            <w:r w:rsidRPr="002976D2">
              <w:rPr>
                <w:b w:val="0"/>
                <w:sz w:val="26"/>
                <w:szCs w:val="26"/>
                <w:lang w:val="vi-VN"/>
              </w:rPr>
              <w:t>3</w:t>
            </w:r>
          </w:p>
        </w:tc>
        <w:tc>
          <w:tcPr>
            <w:tcW w:w="2736" w:type="dxa"/>
            <w:tcBorders>
              <w:top w:val="single" w:sz="4" w:space="0" w:color="auto"/>
              <w:bottom w:val="single" w:sz="4" w:space="0" w:color="auto"/>
            </w:tcBorders>
            <w:vAlign w:val="center"/>
          </w:tcPr>
          <w:p w14:paraId="57240FEA" w14:textId="77777777" w:rsidR="00A73CE9" w:rsidRPr="0044689B" w:rsidRDefault="00A73CE9" w:rsidP="00A833C9">
            <w:pPr>
              <w:cnfStyle w:val="000000100000" w:firstRow="0" w:lastRow="0" w:firstColumn="0" w:lastColumn="0" w:oddVBand="0" w:evenVBand="0" w:oddHBand="1" w:evenHBand="0" w:firstRowFirstColumn="0" w:firstRowLastColumn="0" w:lastRowFirstColumn="0" w:lastRowLastColumn="0"/>
              <w:rPr>
                <w:sz w:val="26"/>
                <w:szCs w:val="26"/>
              </w:rPr>
            </w:pPr>
            <w:r w:rsidRPr="00E12AE6">
              <w:rPr>
                <w:sz w:val="26"/>
                <w:szCs w:val="26"/>
                <w:lang w:val="vi-VN"/>
              </w:rPr>
              <w:t>Ngày 07/05/2022</w:t>
            </w:r>
            <w:r>
              <w:rPr>
                <w:sz w:val="26"/>
                <w:szCs w:val="26"/>
              </w:rPr>
              <w:t xml:space="preserve"> </w:t>
            </w:r>
          </w:p>
        </w:tc>
        <w:tc>
          <w:tcPr>
            <w:tcW w:w="1701" w:type="dxa"/>
            <w:tcBorders>
              <w:top w:val="single" w:sz="4" w:space="0" w:color="auto"/>
              <w:bottom w:val="single" w:sz="4" w:space="0" w:color="auto"/>
            </w:tcBorders>
            <w:vAlign w:val="center"/>
          </w:tcPr>
          <w:p w14:paraId="1D8379DF" w14:textId="77777777" w:rsidR="00A73CE9" w:rsidRPr="002976D2" w:rsidRDefault="00A73CE9" w:rsidP="00A833C9">
            <w:pPr>
              <w:jc w:val="center"/>
              <w:cnfStyle w:val="000000100000" w:firstRow="0" w:lastRow="0" w:firstColumn="0" w:lastColumn="0" w:oddVBand="0" w:evenVBand="0" w:oddHBand="1" w:evenHBand="0" w:firstRowFirstColumn="0" w:firstRowLastColumn="0" w:lastRowFirstColumn="0" w:lastRowLastColumn="0"/>
              <w:rPr>
                <w:sz w:val="26"/>
                <w:szCs w:val="26"/>
                <w:lang w:val="vi-VN"/>
              </w:rPr>
            </w:pPr>
            <w:r w:rsidRPr="002976D2">
              <w:rPr>
                <w:sz w:val="26"/>
                <w:szCs w:val="26"/>
                <w:lang w:val="vi-VN"/>
              </w:rPr>
              <w:t>Thi các môn</w:t>
            </w:r>
            <w:r>
              <w:rPr>
                <w:sz w:val="26"/>
                <w:szCs w:val="26"/>
              </w:rPr>
              <w:t xml:space="preserve"> ĐGNL</w:t>
            </w:r>
          </w:p>
        </w:tc>
        <w:tc>
          <w:tcPr>
            <w:tcW w:w="3822" w:type="dxa"/>
            <w:tcBorders>
              <w:top w:val="single" w:sz="4" w:space="0" w:color="auto"/>
              <w:bottom w:val="single" w:sz="4" w:space="0" w:color="auto"/>
              <w:right w:val="single" w:sz="4" w:space="0" w:color="auto"/>
            </w:tcBorders>
            <w:vAlign w:val="center"/>
          </w:tcPr>
          <w:p w14:paraId="57E72F23" w14:textId="77777777" w:rsidR="00A73CE9" w:rsidRPr="002976D2" w:rsidRDefault="00A73CE9" w:rsidP="00A833C9">
            <w:pPr>
              <w:jc w:val="center"/>
              <w:cnfStyle w:val="000000100000" w:firstRow="0" w:lastRow="0" w:firstColumn="0" w:lastColumn="0" w:oddVBand="0" w:evenVBand="0" w:oddHBand="1" w:evenHBand="0" w:firstRowFirstColumn="0" w:firstRowLastColumn="0" w:lastRowFirstColumn="0" w:lastRowLastColumn="0"/>
              <w:rPr>
                <w:sz w:val="26"/>
                <w:szCs w:val="26"/>
                <w:lang w:val="vi-VN"/>
              </w:rPr>
            </w:pPr>
            <w:r>
              <w:rPr>
                <w:sz w:val="26"/>
                <w:szCs w:val="26"/>
              </w:rPr>
              <w:t>Tại Trường ĐHSPHN</w:t>
            </w:r>
          </w:p>
        </w:tc>
      </w:tr>
      <w:tr w:rsidR="00A73CE9" w:rsidRPr="002976D2" w14:paraId="54009A49" w14:textId="77777777" w:rsidTr="00BE1A3B">
        <w:trPr>
          <w:trHeight w:val="808"/>
        </w:trPr>
        <w:tc>
          <w:tcPr>
            <w:cnfStyle w:val="001000000000" w:firstRow="0" w:lastRow="0" w:firstColumn="1" w:lastColumn="0" w:oddVBand="0" w:evenVBand="0" w:oddHBand="0" w:evenHBand="0" w:firstRowFirstColumn="0" w:firstRowLastColumn="0" w:lastRowFirstColumn="0" w:lastRowLastColumn="0"/>
            <w:tcW w:w="605" w:type="dxa"/>
            <w:vAlign w:val="center"/>
          </w:tcPr>
          <w:p w14:paraId="6267C4AC" w14:textId="77777777" w:rsidR="00A73CE9" w:rsidRPr="002976D2" w:rsidRDefault="00A73CE9" w:rsidP="00A833C9">
            <w:pPr>
              <w:jc w:val="center"/>
              <w:rPr>
                <w:b w:val="0"/>
                <w:sz w:val="26"/>
                <w:szCs w:val="26"/>
                <w:lang w:val="vi-VN"/>
              </w:rPr>
            </w:pPr>
            <w:r w:rsidRPr="002976D2">
              <w:rPr>
                <w:b w:val="0"/>
                <w:sz w:val="26"/>
                <w:szCs w:val="26"/>
                <w:lang w:val="vi-VN"/>
              </w:rPr>
              <w:t>4</w:t>
            </w:r>
          </w:p>
        </w:tc>
        <w:tc>
          <w:tcPr>
            <w:tcW w:w="2736" w:type="dxa"/>
            <w:vAlign w:val="center"/>
          </w:tcPr>
          <w:p w14:paraId="41F0DFDD" w14:textId="77777777" w:rsidR="00A73CE9" w:rsidRPr="00E12AE6" w:rsidRDefault="00A73CE9" w:rsidP="00A833C9">
            <w:pPr>
              <w:cnfStyle w:val="000000000000" w:firstRow="0" w:lastRow="0" w:firstColumn="0" w:lastColumn="0" w:oddVBand="0" w:evenVBand="0" w:oddHBand="0" w:evenHBand="0" w:firstRowFirstColumn="0" w:firstRowLastColumn="0" w:lastRowFirstColumn="0" w:lastRowLastColumn="0"/>
              <w:rPr>
                <w:sz w:val="26"/>
                <w:szCs w:val="26"/>
                <w:lang w:val="vi-VN"/>
              </w:rPr>
            </w:pPr>
            <w:r w:rsidRPr="00E12AE6">
              <w:rPr>
                <w:sz w:val="26"/>
                <w:szCs w:val="26"/>
                <w:lang w:val="vi-VN"/>
              </w:rPr>
              <w:t xml:space="preserve">Ngày </w:t>
            </w:r>
            <w:r>
              <w:rPr>
                <w:sz w:val="26"/>
                <w:szCs w:val="26"/>
              </w:rPr>
              <w:t>31</w:t>
            </w:r>
            <w:r w:rsidRPr="00E12AE6">
              <w:rPr>
                <w:sz w:val="26"/>
                <w:szCs w:val="26"/>
                <w:lang w:val="vi-VN"/>
              </w:rPr>
              <w:t>/05/2022</w:t>
            </w:r>
          </w:p>
        </w:tc>
        <w:tc>
          <w:tcPr>
            <w:tcW w:w="1701" w:type="dxa"/>
            <w:vAlign w:val="center"/>
          </w:tcPr>
          <w:p w14:paraId="50C8F1E8" w14:textId="77777777" w:rsidR="00A73CE9" w:rsidRPr="002976D2" w:rsidRDefault="00A73CE9" w:rsidP="00A833C9">
            <w:pPr>
              <w:jc w:val="center"/>
              <w:cnfStyle w:val="000000000000" w:firstRow="0" w:lastRow="0" w:firstColumn="0" w:lastColumn="0" w:oddVBand="0" w:evenVBand="0" w:oddHBand="0" w:evenHBand="0" w:firstRowFirstColumn="0" w:firstRowLastColumn="0" w:lastRowFirstColumn="0" w:lastRowLastColumn="0"/>
              <w:rPr>
                <w:sz w:val="26"/>
                <w:szCs w:val="26"/>
                <w:lang w:val="vi-VN"/>
              </w:rPr>
            </w:pPr>
            <w:r w:rsidRPr="002976D2">
              <w:rPr>
                <w:sz w:val="26"/>
                <w:szCs w:val="26"/>
                <w:lang w:val="vi-VN"/>
              </w:rPr>
              <w:t>Công bố kết quả</w:t>
            </w:r>
          </w:p>
        </w:tc>
        <w:tc>
          <w:tcPr>
            <w:tcW w:w="3822" w:type="dxa"/>
            <w:vAlign w:val="center"/>
          </w:tcPr>
          <w:p w14:paraId="47F53C34" w14:textId="77777777" w:rsidR="00A73CE9" w:rsidRDefault="00A73CE9" w:rsidP="00A833C9">
            <w:pPr>
              <w:jc w:val="center"/>
              <w:cnfStyle w:val="000000000000" w:firstRow="0" w:lastRow="0" w:firstColumn="0" w:lastColumn="0" w:oddVBand="0" w:evenVBand="0" w:oddHBand="0" w:evenHBand="0" w:firstRowFirstColumn="0" w:firstRowLastColumn="0" w:lastRowFirstColumn="0" w:lastRowLastColumn="0"/>
              <w:rPr>
                <w:sz w:val="26"/>
                <w:szCs w:val="26"/>
                <w:lang w:val="vi-VN"/>
              </w:rPr>
            </w:pPr>
            <w:r>
              <w:rPr>
                <w:sz w:val="26"/>
                <w:szCs w:val="26"/>
              </w:rPr>
              <w:t xml:space="preserve">Tra cứu </w:t>
            </w:r>
            <w:r w:rsidRPr="002976D2">
              <w:rPr>
                <w:sz w:val="26"/>
                <w:szCs w:val="26"/>
                <w:lang w:val="vi-VN"/>
              </w:rPr>
              <w:t xml:space="preserve">kết quả tại </w:t>
            </w:r>
          </w:p>
          <w:p w14:paraId="26137873" w14:textId="77777777" w:rsidR="00A73CE9" w:rsidRPr="002976D2" w:rsidRDefault="00A73CE9" w:rsidP="00A833C9">
            <w:pPr>
              <w:jc w:val="center"/>
              <w:cnfStyle w:val="000000000000" w:firstRow="0" w:lastRow="0" w:firstColumn="0" w:lastColumn="0" w:oddVBand="0" w:evenVBand="0" w:oddHBand="0" w:evenHBand="0" w:firstRowFirstColumn="0" w:firstRowLastColumn="0" w:lastRowFirstColumn="0" w:lastRowLastColumn="0"/>
              <w:rPr>
                <w:sz w:val="26"/>
                <w:szCs w:val="26"/>
                <w:lang w:val="vi-VN"/>
              </w:rPr>
            </w:pPr>
            <w:r w:rsidRPr="002976D2">
              <w:rPr>
                <w:sz w:val="26"/>
                <w:szCs w:val="26"/>
                <w:lang w:val="vi-VN"/>
              </w:rPr>
              <w:t>Website http://tuyensinh.hnue.edu.vn</w:t>
            </w:r>
          </w:p>
        </w:tc>
      </w:tr>
      <w:tr w:rsidR="00A73CE9" w:rsidRPr="007A05CD" w14:paraId="6AC5E734" w14:textId="77777777" w:rsidTr="00BE1A3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605" w:type="dxa"/>
            <w:tcBorders>
              <w:top w:val="single" w:sz="4" w:space="0" w:color="auto"/>
              <w:left w:val="single" w:sz="4" w:space="0" w:color="auto"/>
              <w:bottom w:val="single" w:sz="4" w:space="0" w:color="auto"/>
            </w:tcBorders>
            <w:vAlign w:val="center"/>
          </w:tcPr>
          <w:p w14:paraId="362BB970" w14:textId="77777777" w:rsidR="00A73CE9" w:rsidRPr="002976D2" w:rsidRDefault="00A73CE9" w:rsidP="00A833C9">
            <w:pPr>
              <w:jc w:val="center"/>
              <w:rPr>
                <w:b w:val="0"/>
                <w:sz w:val="26"/>
                <w:szCs w:val="26"/>
                <w:lang w:val="vi-VN"/>
              </w:rPr>
            </w:pPr>
            <w:r w:rsidRPr="002976D2">
              <w:rPr>
                <w:b w:val="0"/>
                <w:sz w:val="26"/>
                <w:szCs w:val="26"/>
                <w:lang w:val="vi-VN"/>
              </w:rPr>
              <w:t>5</w:t>
            </w:r>
          </w:p>
        </w:tc>
        <w:tc>
          <w:tcPr>
            <w:tcW w:w="2736" w:type="dxa"/>
            <w:tcBorders>
              <w:top w:val="single" w:sz="4" w:space="0" w:color="auto"/>
              <w:bottom w:val="single" w:sz="4" w:space="0" w:color="auto"/>
            </w:tcBorders>
            <w:vAlign w:val="center"/>
          </w:tcPr>
          <w:p w14:paraId="4675CC23" w14:textId="0E88AA1E" w:rsidR="00A73CE9" w:rsidRPr="007A05CD" w:rsidRDefault="00A73CE9" w:rsidP="00A833C9">
            <w:pPr>
              <w:cnfStyle w:val="000000100000" w:firstRow="0" w:lastRow="0" w:firstColumn="0" w:lastColumn="0" w:oddVBand="0" w:evenVBand="0" w:oddHBand="1" w:evenHBand="0" w:firstRowFirstColumn="0" w:firstRowLastColumn="0" w:lastRowFirstColumn="0" w:lastRowLastColumn="0"/>
              <w:rPr>
                <w:sz w:val="26"/>
                <w:szCs w:val="26"/>
                <w:lang w:val="vi-VN"/>
              </w:rPr>
            </w:pPr>
            <w:r w:rsidRPr="007A05CD">
              <w:rPr>
                <w:sz w:val="26"/>
                <w:szCs w:val="26"/>
                <w:lang w:val="vi-VN"/>
              </w:rPr>
              <w:t>Từ ngày</w:t>
            </w:r>
            <w:r w:rsidRPr="00E12AE6">
              <w:rPr>
                <w:sz w:val="26"/>
                <w:szCs w:val="26"/>
                <w:lang w:val="vi-VN"/>
              </w:rPr>
              <w:t xml:space="preserve"> 04/08/2022 </w:t>
            </w:r>
            <w:r w:rsidRPr="007A05CD">
              <w:rPr>
                <w:sz w:val="26"/>
                <w:szCs w:val="26"/>
                <w:lang w:val="vi-VN"/>
              </w:rPr>
              <w:t>đến ngày</w:t>
            </w:r>
            <w:r w:rsidRPr="00E12AE6">
              <w:rPr>
                <w:sz w:val="26"/>
                <w:szCs w:val="26"/>
                <w:lang w:val="vi-VN"/>
              </w:rPr>
              <w:t xml:space="preserve"> 14/08/2022</w:t>
            </w:r>
            <w:r w:rsidR="00BE1A3B">
              <w:rPr>
                <w:sz w:val="26"/>
                <w:szCs w:val="26"/>
                <w:lang w:val="vi-VN"/>
              </w:rPr>
              <w:t xml:space="preserve"> </w:t>
            </w:r>
            <w:r w:rsidRPr="007A05CD">
              <w:rPr>
                <w:sz w:val="26"/>
                <w:szCs w:val="26"/>
                <w:lang w:val="vi-VN"/>
              </w:rPr>
              <w:t>(dự kiến)</w:t>
            </w:r>
          </w:p>
        </w:tc>
        <w:tc>
          <w:tcPr>
            <w:tcW w:w="1701" w:type="dxa"/>
            <w:tcBorders>
              <w:top w:val="single" w:sz="4" w:space="0" w:color="auto"/>
              <w:bottom w:val="single" w:sz="4" w:space="0" w:color="auto"/>
            </w:tcBorders>
            <w:vAlign w:val="center"/>
          </w:tcPr>
          <w:p w14:paraId="30253B60" w14:textId="77777777" w:rsidR="00A73CE9" w:rsidRPr="007A05CD" w:rsidRDefault="00A73CE9" w:rsidP="00A833C9">
            <w:pPr>
              <w:jc w:val="center"/>
              <w:cnfStyle w:val="000000100000" w:firstRow="0" w:lastRow="0" w:firstColumn="0" w:lastColumn="0" w:oddVBand="0" w:evenVBand="0" w:oddHBand="1" w:evenHBand="0" w:firstRowFirstColumn="0" w:firstRowLastColumn="0" w:lastRowFirstColumn="0" w:lastRowLastColumn="0"/>
              <w:rPr>
                <w:sz w:val="26"/>
                <w:szCs w:val="26"/>
                <w:lang w:val="vi-VN"/>
              </w:rPr>
            </w:pPr>
            <w:r w:rsidRPr="007A05CD">
              <w:rPr>
                <w:sz w:val="26"/>
                <w:szCs w:val="26"/>
                <w:lang w:val="vi-VN"/>
              </w:rPr>
              <w:t>N</w:t>
            </w:r>
            <w:r w:rsidRPr="002976D2">
              <w:rPr>
                <w:sz w:val="26"/>
                <w:szCs w:val="26"/>
                <w:lang w:val="vi-VN"/>
              </w:rPr>
              <w:t>ộp hồ sơ xác nhận</w:t>
            </w:r>
            <w:r w:rsidRPr="007A05CD">
              <w:rPr>
                <w:sz w:val="26"/>
                <w:szCs w:val="26"/>
                <w:lang w:val="vi-VN"/>
              </w:rPr>
              <w:t xml:space="preserve"> nhập</w:t>
            </w:r>
            <w:r w:rsidRPr="002976D2">
              <w:rPr>
                <w:sz w:val="26"/>
                <w:szCs w:val="26"/>
                <w:lang w:val="vi-VN"/>
              </w:rPr>
              <w:t xml:space="preserve"> học tại trường</w:t>
            </w:r>
            <w:r w:rsidRPr="007A05CD">
              <w:rPr>
                <w:sz w:val="26"/>
                <w:szCs w:val="26"/>
                <w:lang w:val="vi-VN"/>
              </w:rPr>
              <w:t xml:space="preserve"> ĐHSPHN</w:t>
            </w:r>
          </w:p>
        </w:tc>
        <w:tc>
          <w:tcPr>
            <w:tcW w:w="3822" w:type="dxa"/>
            <w:tcBorders>
              <w:top w:val="single" w:sz="4" w:space="0" w:color="auto"/>
              <w:bottom w:val="single" w:sz="4" w:space="0" w:color="auto"/>
              <w:right w:val="single" w:sz="4" w:space="0" w:color="auto"/>
            </w:tcBorders>
            <w:vAlign w:val="center"/>
          </w:tcPr>
          <w:p w14:paraId="7D20B4D2" w14:textId="46842C21" w:rsidR="00A73CE9" w:rsidRPr="007A05CD" w:rsidRDefault="00A73CE9" w:rsidP="00A73CE9">
            <w:pPr>
              <w:jc w:val="center"/>
              <w:cnfStyle w:val="000000100000" w:firstRow="0" w:lastRow="0" w:firstColumn="0" w:lastColumn="0" w:oddVBand="0" w:evenVBand="0" w:oddHBand="1" w:evenHBand="0" w:firstRowFirstColumn="0" w:firstRowLastColumn="0" w:lastRowFirstColumn="0" w:lastRowLastColumn="0"/>
              <w:rPr>
                <w:sz w:val="26"/>
                <w:szCs w:val="26"/>
                <w:lang w:val="vi-VN"/>
              </w:rPr>
            </w:pPr>
            <w:r w:rsidRPr="002976D2">
              <w:rPr>
                <w:sz w:val="26"/>
                <w:szCs w:val="26"/>
                <w:lang w:val="vi-VN"/>
              </w:rPr>
              <w:t>T</w:t>
            </w:r>
            <w:r w:rsidRPr="007A05CD">
              <w:rPr>
                <w:sz w:val="26"/>
                <w:szCs w:val="26"/>
                <w:lang w:val="vi-VN"/>
              </w:rPr>
              <w:t>hí sinh</w:t>
            </w:r>
            <w:r w:rsidRPr="002976D2">
              <w:rPr>
                <w:sz w:val="26"/>
                <w:szCs w:val="26"/>
                <w:lang w:val="vi-VN"/>
              </w:rPr>
              <w:t xml:space="preserve"> </w:t>
            </w:r>
            <w:r w:rsidRPr="007A05CD">
              <w:rPr>
                <w:sz w:val="26"/>
                <w:szCs w:val="26"/>
                <w:lang w:val="vi-VN"/>
              </w:rPr>
              <w:t xml:space="preserve">trúng tuyển </w:t>
            </w:r>
            <w:r w:rsidRPr="002976D2">
              <w:rPr>
                <w:sz w:val="26"/>
                <w:szCs w:val="26"/>
                <w:lang w:val="vi-VN"/>
              </w:rPr>
              <w:t xml:space="preserve">chuyển phát nhanh </w:t>
            </w:r>
            <w:r>
              <w:rPr>
                <w:sz w:val="26"/>
                <w:szCs w:val="26"/>
                <w:lang w:val="vi-VN"/>
              </w:rPr>
              <w:t xml:space="preserve">hồ sơ </w:t>
            </w:r>
            <w:r w:rsidRPr="002976D2">
              <w:rPr>
                <w:sz w:val="26"/>
                <w:szCs w:val="26"/>
                <w:lang w:val="vi-VN"/>
              </w:rPr>
              <w:t xml:space="preserve">về </w:t>
            </w:r>
            <w:r w:rsidRPr="007A05CD">
              <w:rPr>
                <w:sz w:val="26"/>
                <w:szCs w:val="26"/>
                <w:lang w:val="vi-VN"/>
              </w:rPr>
              <w:t>trường Đại học Sư phạm Hà Nội</w:t>
            </w:r>
          </w:p>
        </w:tc>
      </w:tr>
    </w:tbl>
    <w:p w14:paraId="7EA23E76" w14:textId="7C7FAC74" w:rsidR="00A73CE9" w:rsidRPr="00BE1A3B" w:rsidRDefault="00A73CE9" w:rsidP="00BE1A3B">
      <w:pPr>
        <w:tabs>
          <w:tab w:val="left" w:pos="900"/>
        </w:tabs>
        <w:spacing w:before="240" w:after="40"/>
        <w:rPr>
          <w:sz w:val="26"/>
          <w:szCs w:val="26"/>
          <w:lang w:val="pl-PL"/>
        </w:rPr>
      </w:pPr>
      <w:r>
        <w:rPr>
          <w:sz w:val="26"/>
          <w:szCs w:val="26"/>
          <w:lang w:val="pl-PL"/>
        </w:rPr>
        <w:tab/>
      </w:r>
      <w:r w:rsidRPr="00BE1A3B">
        <w:rPr>
          <w:sz w:val="26"/>
          <w:szCs w:val="26"/>
          <w:lang w:val="pl-PL"/>
        </w:rPr>
        <w:t xml:space="preserve">Đăng ký trực tuyến trên Cổng thông tin tuyển sinh của Trường Đại học Sư phạm Hà Nội </w:t>
      </w:r>
      <w:r w:rsidRPr="00BE1A3B">
        <w:rPr>
          <w:b/>
          <w:sz w:val="26"/>
          <w:szCs w:val="26"/>
          <w:lang w:val="pl-PL"/>
        </w:rPr>
        <w:t>từ ngày 03/03/2022 đến 17h00 ngày 01/04/2022</w:t>
      </w:r>
      <w:r w:rsidRPr="00BE1A3B">
        <w:rPr>
          <w:sz w:val="26"/>
          <w:szCs w:val="26"/>
          <w:lang w:val="pl-PL"/>
        </w:rPr>
        <w:t>.</w:t>
      </w:r>
    </w:p>
    <w:p w14:paraId="59F52661" w14:textId="3A64B8A3" w:rsidR="00A73CE9" w:rsidRDefault="00A73CE9" w:rsidP="00A73CE9">
      <w:pPr>
        <w:spacing w:before="40" w:after="40"/>
        <w:ind w:firstLine="567"/>
        <w:rPr>
          <w:rStyle w:val="Hyperlink"/>
          <w:bCs/>
          <w:i/>
          <w:sz w:val="26"/>
          <w:szCs w:val="26"/>
          <w:lang w:val="pl-PL"/>
        </w:rPr>
      </w:pPr>
      <w:r w:rsidRPr="00BE1A3B">
        <w:rPr>
          <w:bCs/>
          <w:iCs/>
          <w:sz w:val="26"/>
          <w:szCs w:val="26"/>
          <w:lang w:val="pt-BR"/>
        </w:rPr>
        <w:t xml:space="preserve">Thông tin về hồ sơ đăng ký, lệ phí, điều kiện dự thi và nguyên tắc xét tuyển, thí sinh tham khảo trên </w:t>
      </w:r>
      <w:r w:rsidRPr="00BE1A3B">
        <w:rPr>
          <w:sz w:val="26"/>
          <w:szCs w:val="26"/>
          <w:lang w:val="pl-PL"/>
        </w:rPr>
        <w:t xml:space="preserve">website </w:t>
      </w:r>
      <w:hyperlink r:id="rId7" w:history="1">
        <w:r w:rsidRPr="00BE1A3B">
          <w:rPr>
            <w:rStyle w:val="Hyperlink"/>
            <w:bCs/>
            <w:i/>
            <w:sz w:val="26"/>
            <w:szCs w:val="26"/>
            <w:lang w:val="pl-PL"/>
          </w:rPr>
          <w:t>http://tuyensinh.hnue.edu.vn</w:t>
        </w:r>
      </w:hyperlink>
    </w:p>
    <w:p w14:paraId="450C299E" w14:textId="77777777" w:rsidR="00F85C01" w:rsidRPr="007A05CD" w:rsidRDefault="00F85C01" w:rsidP="00A73CE9">
      <w:pPr>
        <w:spacing w:before="40" w:after="40"/>
        <w:ind w:firstLine="567"/>
        <w:rPr>
          <w:b/>
          <w:sz w:val="26"/>
          <w:szCs w:val="26"/>
          <w:lang w:val="pl-PL"/>
        </w:rPr>
      </w:pPr>
    </w:p>
    <w:p w14:paraId="7F96F33A" w14:textId="77777777" w:rsidR="0003094D" w:rsidRPr="007A05CD" w:rsidRDefault="00FC2130" w:rsidP="0003094D">
      <w:pPr>
        <w:pStyle w:val="ListParagraph"/>
        <w:numPr>
          <w:ilvl w:val="0"/>
          <w:numId w:val="5"/>
        </w:numPr>
        <w:tabs>
          <w:tab w:val="left" w:pos="900"/>
        </w:tabs>
        <w:spacing w:before="40" w:after="40"/>
        <w:rPr>
          <w:b/>
          <w:bCs/>
          <w:sz w:val="26"/>
          <w:szCs w:val="26"/>
          <w:lang w:val="pl-PL"/>
        </w:rPr>
      </w:pPr>
      <w:r w:rsidRPr="007A05CD">
        <w:rPr>
          <w:b/>
          <w:bCs/>
          <w:sz w:val="26"/>
          <w:szCs w:val="26"/>
          <w:lang w:val="pl-PL"/>
        </w:rPr>
        <w:lastRenderedPageBreak/>
        <w:t>PHƯƠNG THỨC 2 VÀ PHƯƠNG THỨC 3</w:t>
      </w:r>
    </w:p>
    <w:p w14:paraId="543C4ACD" w14:textId="471B4DA1" w:rsidR="006B2083" w:rsidRPr="007A05CD" w:rsidRDefault="0003094D" w:rsidP="0003094D">
      <w:pPr>
        <w:tabs>
          <w:tab w:val="left" w:pos="900"/>
        </w:tabs>
        <w:spacing w:before="40" w:after="40"/>
        <w:ind w:left="360"/>
        <w:rPr>
          <w:b/>
          <w:bCs/>
          <w:sz w:val="26"/>
          <w:szCs w:val="26"/>
          <w:lang w:val="pl-PL"/>
        </w:rPr>
      </w:pPr>
      <w:r w:rsidRPr="00BC629F">
        <w:rPr>
          <w:bCs/>
          <w:i/>
          <w:iCs/>
          <w:sz w:val="26"/>
          <w:szCs w:val="26"/>
          <w:lang w:val="sv-SE"/>
        </w:rPr>
        <w:t>Chỉ tiêu tuyển sinh đối với ngành Ngôn ngữ Trung Quốc theo từng phương thức tuyển sinh</w:t>
      </w:r>
      <w:r>
        <w:rPr>
          <w:bCs/>
          <w:i/>
          <w:iCs/>
          <w:sz w:val="26"/>
          <w:szCs w:val="26"/>
          <w:lang w:val="sv-SE"/>
        </w:rPr>
        <w:t xml:space="preserve"> 2 và 3</w:t>
      </w:r>
    </w:p>
    <w:tbl>
      <w:tblPr>
        <w:tblW w:w="9498"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4A0" w:firstRow="1" w:lastRow="0" w:firstColumn="1" w:lastColumn="0" w:noHBand="0" w:noVBand="1"/>
      </w:tblPr>
      <w:tblGrid>
        <w:gridCol w:w="709"/>
        <w:gridCol w:w="1134"/>
        <w:gridCol w:w="1985"/>
        <w:gridCol w:w="1824"/>
        <w:gridCol w:w="1011"/>
        <w:gridCol w:w="2835"/>
      </w:tblGrid>
      <w:tr w:rsidR="006B2083" w:rsidRPr="003E1081" w14:paraId="1977933A" w14:textId="77777777" w:rsidTr="0003094D">
        <w:trPr>
          <w:trHeight w:val="284"/>
          <w:tblHeader/>
        </w:trPr>
        <w:tc>
          <w:tcPr>
            <w:tcW w:w="709" w:type="dxa"/>
            <w:tcBorders>
              <w:top w:val="single" w:sz="4" w:space="0" w:color="auto"/>
              <w:left w:val="single" w:sz="4" w:space="0" w:color="000000"/>
              <w:bottom w:val="single" w:sz="6" w:space="0" w:color="auto"/>
            </w:tcBorders>
            <w:shd w:val="clear" w:color="auto" w:fill="A8D08D" w:themeFill="accent6" w:themeFillTint="99"/>
            <w:vAlign w:val="center"/>
          </w:tcPr>
          <w:p w14:paraId="280E6C25" w14:textId="77777777" w:rsidR="006B2083" w:rsidRPr="003E1081" w:rsidRDefault="006B2083" w:rsidP="00A833C9">
            <w:pPr>
              <w:spacing w:before="60" w:after="60" w:line="240" w:lineRule="auto"/>
              <w:jc w:val="center"/>
              <w:rPr>
                <w:b/>
                <w:bCs/>
                <w:sz w:val="24"/>
                <w:szCs w:val="24"/>
              </w:rPr>
            </w:pPr>
            <w:r w:rsidRPr="003E1081">
              <w:rPr>
                <w:b/>
                <w:bCs/>
                <w:sz w:val="24"/>
                <w:szCs w:val="24"/>
              </w:rPr>
              <w:t>STT</w:t>
            </w:r>
          </w:p>
        </w:tc>
        <w:tc>
          <w:tcPr>
            <w:tcW w:w="1134" w:type="dxa"/>
            <w:tcBorders>
              <w:top w:val="single" w:sz="4" w:space="0" w:color="auto"/>
              <w:bottom w:val="single" w:sz="6" w:space="0" w:color="auto"/>
            </w:tcBorders>
            <w:shd w:val="clear" w:color="auto" w:fill="A8D08D" w:themeFill="accent6" w:themeFillTint="99"/>
            <w:vAlign w:val="center"/>
          </w:tcPr>
          <w:p w14:paraId="4C57A0D5" w14:textId="77777777" w:rsidR="006B2083" w:rsidRPr="003E1081" w:rsidRDefault="006B2083" w:rsidP="00A833C9">
            <w:pPr>
              <w:spacing w:before="60" w:after="60" w:line="240" w:lineRule="auto"/>
              <w:jc w:val="center"/>
              <w:rPr>
                <w:b/>
                <w:bCs/>
                <w:sz w:val="24"/>
                <w:szCs w:val="24"/>
              </w:rPr>
            </w:pPr>
            <w:r w:rsidRPr="003E1081">
              <w:rPr>
                <w:b/>
                <w:bCs/>
                <w:sz w:val="24"/>
                <w:szCs w:val="24"/>
              </w:rPr>
              <w:t>Mã ngành chuẩn</w:t>
            </w:r>
          </w:p>
        </w:tc>
        <w:tc>
          <w:tcPr>
            <w:tcW w:w="1985" w:type="dxa"/>
            <w:tcBorders>
              <w:top w:val="single" w:sz="4" w:space="0" w:color="auto"/>
              <w:bottom w:val="single" w:sz="6" w:space="0" w:color="auto"/>
            </w:tcBorders>
            <w:shd w:val="clear" w:color="auto" w:fill="A8D08D" w:themeFill="accent6" w:themeFillTint="99"/>
            <w:vAlign w:val="center"/>
          </w:tcPr>
          <w:p w14:paraId="58C1D99A" w14:textId="77777777" w:rsidR="006B2083" w:rsidRPr="003E1081" w:rsidRDefault="006B2083" w:rsidP="00A833C9">
            <w:pPr>
              <w:spacing w:before="60" w:after="60" w:line="240" w:lineRule="auto"/>
              <w:jc w:val="center"/>
              <w:rPr>
                <w:b/>
                <w:bCs/>
                <w:sz w:val="24"/>
                <w:szCs w:val="24"/>
              </w:rPr>
            </w:pPr>
            <w:r w:rsidRPr="003E1081">
              <w:rPr>
                <w:b/>
                <w:bCs/>
                <w:sz w:val="24"/>
                <w:szCs w:val="24"/>
              </w:rPr>
              <w:t>Ngành học</w:t>
            </w:r>
          </w:p>
        </w:tc>
        <w:tc>
          <w:tcPr>
            <w:tcW w:w="1824" w:type="dxa"/>
            <w:tcBorders>
              <w:top w:val="single" w:sz="4" w:space="0" w:color="auto"/>
              <w:bottom w:val="single" w:sz="6" w:space="0" w:color="auto"/>
            </w:tcBorders>
            <w:shd w:val="clear" w:color="auto" w:fill="A8D08D" w:themeFill="accent6" w:themeFillTint="99"/>
            <w:vAlign w:val="center"/>
          </w:tcPr>
          <w:p w14:paraId="1FC5DB10" w14:textId="77777777" w:rsidR="006B2083" w:rsidRPr="003E1081" w:rsidRDefault="006B2083" w:rsidP="00A833C9">
            <w:pPr>
              <w:spacing w:before="60" w:after="60" w:line="240" w:lineRule="auto"/>
              <w:jc w:val="center"/>
              <w:rPr>
                <w:b/>
                <w:bCs/>
                <w:sz w:val="24"/>
                <w:szCs w:val="24"/>
              </w:rPr>
            </w:pPr>
            <w:r w:rsidRPr="003E1081">
              <w:rPr>
                <w:b/>
                <w:bCs/>
                <w:sz w:val="24"/>
                <w:szCs w:val="24"/>
              </w:rPr>
              <w:t>Môn/Tổ hợp xét tuyển</w:t>
            </w:r>
          </w:p>
        </w:tc>
        <w:tc>
          <w:tcPr>
            <w:tcW w:w="1011" w:type="dxa"/>
            <w:tcBorders>
              <w:top w:val="single" w:sz="4" w:space="0" w:color="auto"/>
              <w:bottom w:val="single" w:sz="6" w:space="0" w:color="auto"/>
            </w:tcBorders>
            <w:shd w:val="clear" w:color="auto" w:fill="A8D08D" w:themeFill="accent6" w:themeFillTint="99"/>
            <w:vAlign w:val="center"/>
          </w:tcPr>
          <w:p w14:paraId="0471C0CB" w14:textId="77777777" w:rsidR="006B2083" w:rsidRPr="003E1081" w:rsidRDefault="006B2083" w:rsidP="00A833C9">
            <w:pPr>
              <w:spacing w:before="60" w:after="60" w:line="240" w:lineRule="auto"/>
              <w:jc w:val="center"/>
              <w:rPr>
                <w:b/>
                <w:bCs/>
                <w:sz w:val="24"/>
                <w:szCs w:val="24"/>
              </w:rPr>
            </w:pPr>
            <w:r w:rsidRPr="003E1081">
              <w:rPr>
                <w:b/>
                <w:bCs/>
                <w:sz w:val="24"/>
                <w:szCs w:val="24"/>
              </w:rPr>
              <w:t>Chỉ tiêu</w:t>
            </w:r>
          </w:p>
        </w:tc>
        <w:tc>
          <w:tcPr>
            <w:tcW w:w="2835" w:type="dxa"/>
            <w:tcBorders>
              <w:top w:val="single" w:sz="4" w:space="0" w:color="auto"/>
              <w:bottom w:val="single" w:sz="6" w:space="0" w:color="auto"/>
              <w:right w:val="single" w:sz="4" w:space="0" w:color="000000"/>
            </w:tcBorders>
            <w:shd w:val="clear" w:color="auto" w:fill="A8D08D" w:themeFill="accent6" w:themeFillTint="99"/>
            <w:vAlign w:val="center"/>
          </w:tcPr>
          <w:p w14:paraId="1AFDE645" w14:textId="77777777" w:rsidR="006B2083" w:rsidRPr="003E1081" w:rsidRDefault="006B2083" w:rsidP="00A833C9">
            <w:pPr>
              <w:spacing w:before="60" w:after="60" w:line="240" w:lineRule="auto"/>
              <w:jc w:val="center"/>
              <w:rPr>
                <w:b/>
                <w:bCs/>
                <w:sz w:val="24"/>
                <w:szCs w:val="24"/>
              </w:rPr>
            </w:pPr>
            <w:r w:rsidRPr="003E1081">
              <w:rPr>
                <w:b/>
                <w:bCs/>
                <w:sz w:val="24"/>
                <w:szCs w:val="24"/>
              </w:rPr>
              <w:t>Ưu tiên xét tuyển đội tuyển hoặc có chứng chỉ Quốc tế</w:t>
            </w:r>
          </w:p>
        </w:tc>
      </w:tr>
      <w:tr w:rsidR="006B2083" w:rsidRPr="003E1081" w14:paraId="67B482B5" w14:textId="77777777" w:rsidTr="0003094D">
        <w:trPr>
          <w:trHeight w:val="284"/>
        </w:trPr>
        <w:tc>
          <w:tcPr>
            <w:tcW w:w="709" w:type="dxa"/>
            <w:tcBorders>
              <w:left w:val="single" w:sz="4" w:space="0" w:color="000000"/>
            </w:tcBorders>
            <w:shd w:val="clear" w:color="auto" w:fill="auto"/>
            <w:vAlign w:val="center"/>
          </w:tcPr>
          <w:p w14:paraId="1B57C75A" w14:textId="77777777" w:rsidR="006B2083" w:rsidRPr="003E1081" w:rsidRDefault="006B2083" w:rsidP="00A833C9">
            <w:pPr>
              <w:spacing w:before="60" w:after="60" w:line="240" w:lineRule="auto"/>
              <w:jc w:val="center"/>
              <w:rPr>
                <w:bCs/>
                <w:sz w:val="24"/>
                <w:szCs w:val="24"/>
              </w:rPr>
            </w:pPr>
            <w:r w:rsidRPr="003E1081">
              <w:rPr>
                <w:bCs/>
                <w:sz w:val="24"/>
                <w:szCs w:val="24"/>
              </w:rPr>
              <w:t>1</w:t>
            </w:r>
          </w:p>
        </w:tc>
        <w:tc>
          <w:tcPr>
            <w:tcW w:w="1134" w:type="dxa"/>
            <w:shd w:val="clear" w:color="auto" w:fill="auto"/>
            <w:vAlign w:val="center"/>
          </w:tcPr>
          <w:p w14:paraId="118792C7" w14:textId="77777777" w:rsidR="006B2083" w:rsidRPr="003E1081" w:rsidRDefault="006B2083" w:rsidP="00A833C9">
            <w:pPr>
              <w:spacing w:before="60" w:after="60" w:line="240" w:lineRule="auto"/>
              <w:jc w:val="center"/>
              <w:rPr>
                <w:b/>
                <w:bCs/>
                <w:sz w:val="24"/>
                <w:szCs w:val="24"/>
              </w:rPr>
            </w:pPr>
            <w:r w:rsidRPr="003E1081">
              <w:rPr>
                <w:sz w:val="24"/>
                <w:szCs w:val="24"/>
              </w:rPr>
              <w:t>7220204</w:t>
            </w:r>
          </w:p>
        </w:tc>
        <w:tc>
          <w:tcPr>
            <w:tcW w:w="1985" w:type="dxa"/>
            <w:shd w:val="clear" w:color="auto" w:fill="auto"/>
            <w:vAlign w:val="center"/>
          </w:tcPr>
          <w:p w14:paraId="19168FEC" w14:textId="77777777" w:rsidR="006B2083" w:rsidRPr="003E1081" w:rsidRDefault="006B2083" w:rsidP="00A833C9">
            <w:pPr>
              <w:spacing w:before="60" w:after="60" w:line="240" w:lineRule="auto"/>
              <w:rPr>
                <w:b/>
                <w:bCs/>
                <w:sz w:val="24"/>
                <w:szCs w:val="24"/>
              </w:rPr>
            </w:pPr>
            <w:r w:rsidRPr="003E1081">
              <w:rPr>
                <w:sz w:val="24"/>
                <w:szCs w:val="24"/>
              </w:rPr>
              <w:t>Ngôn ngữ Trung Quốc</w:t>
            </w:r>
          </w:p>
        </w:tc>
        <w:tc>
          <w:tcPr>
            <w:tcW w:w="1824" w:type="dxa"/>
            <w:shd w:val="clear" w:color="auto" w:fill="auto"/>
            <w:vAlign w:val="center"/>
          </w:tcPr>
          <w:p w14:paraId="119C09FC" w14:textId="77777777" w:rsidR="006B2083" w:rsidRPr="003E1081" w:rsidRDefault="006B2083" w:rsidP="00A833C9">
            <w:pPr>
              <w:spacing w:before="120" w:after="120" w:line="240" w:lineRule="auto"/>
              <w:jc w:val="center"/>
              <w:rPr>
                <w:color w:val="000000"/>
                <w:sz w:val="24"/>
                <w:szCs w:val="24"/>
              </w:rPr>
            </w:pPr>
            <w:r w:rsidRPr="003E1081">
              <w:rPr>
                <w:color w:val="000000"/>
                <w:sz w:val="24"/>
                <w:szCs w:val="24"/>
              </w:rPr>
              <w:t xml:space="preserve">Tiếng Anh </w:t>
            </w:r>
          </w:p>
          <w:p w14:paraId="2A37B355" w14:textId="77777777" w:rsidR="006B2083" w:rsidRPr="003E1081" w:rsidRDefault="006B2083" w:rsidP="00A833C9">
            <w:pPr>
              <w:spacing w:before="120" w:after="120" w:line="240" w:lineRule="auto"/>
              <w:jc w:val="center"/>
              <w:rPr>
                <w:sz w:val="24"/>
                <w:szCs w:val="24"/>
              </w:rPr>
            </w:pPr>
            <w:r w:rsidRPr="003E1081">
              <w:rPr>
                <w:color w:val="000000"/>
                <w:sz w:val="24"/>
                <w:szCs w:val="24"/>
              </w:rPr>
              <w:t xml:space="preserve">hoặc Tiếng Trung </w:t>
            </w:r>
          </w:p>
        </w:tc>
        <w:tc>
          <w:tcPr>
            <w:tcW w:w="1011" w:type="dxa"/>
            <w:shd w:val="clear" w:color="auto" w:fill="auto"/>
            <w:vAlign w:val="center"/>
          </w:tcPr>
          <w:p w14:paraId="35E792DB" w14:textId="77777777" w:rsidR="006B2083" w:rsidRPr="003E1081" w:rsidRDefault="006B2083" w:rsidP="00A833C9">
            <w:pPr>
              <w:spacing w:before="120" w:after="120" w:line="240" w:lineRule="auto"/>
              <w:jc w:val="center"/>
              <w:rPr>
                <w:sz w:val="24"/>
                <w:szCs w:val="24"/>
              </w:rPr>
            </w:pPr>
            <w:r w:rsidRPr="003E1081">
              <w:rPr>
                <w:sz w:val="24"/>
                <w:szCs w:val="24"/>
              </w:rPr>
              <w:t>10</w:t>
            </w:r>
          </w:p>
        </w:tc>
        <w:tc>
          <w:tcPr>
            <w:tcW w:w="2835" w:type="dxa"/>
            <w:tcBorders>
              <w:right w:val="single" w:sz="4" w:space="0" w:color="000000"/>
            </w:tcBorders>
            <w:shd w:val="clear" w:color="auto" w:fill="auto"/>
            <w:vAlign w:val="center"/>
          </w:tcPr>
          <w:p w14:paraId="0FF9A045" w14:textId="77777777" w:rsidR="006B2083" w:rsidRPr="003E1081" w:rsidRDefault="006B2083" w:rsidP="00A833C9">
            <w:pPr>
              <w:spacing w:line="240" w:lineRule="auto"/>
              <w:jc w:val="center"/>
              <w:rPr>
                <w:sz w:val="24"/>
                <w:szCs w:val="24"/>
                <w:lang w:val="sv-SE"/>
              </w:rPr>
            </w:pPr>
            <w:r w:rsidRPr="003E1081">
              <w:rPr>
                <w:sz w:val="24"/>
                <w:szCs w:val="24"/>
                <w:lang w:val="sv-SE"/>
              </w:rPr>
              <w:t>Tiếng Anh, Tiếng Trung Quốc</w:t>
            </w:r>
          </w:p>
          <w:p w14:paraId="76864032" w14:textId="77777777" w:rsidR="006B2083" w:rsidRPr="003E1081" w:rsidRDefault="006B2083" w:rsidP="00A833C9">
            <w:pPr>
              <w:spacing w:line="240" w:lineRule="auto"/>
              <w:jc w:val="center"/>
              <w:rPr>
                <w:sz w:val="24"/>
                <w:szCs w:val="24"/>
                <w:lang w:val="sv-SE"/>
              </w:rPr>
            </w:pPr>
            <w:r w:rsidRPr="003E1081">
              <w:rPr>
                <w:sz w:val="24"/>
                <w:szCs w:val="24"/>
                <w:lang w:val="sv-SE"/>
              </w:rPr>
              <w:t>IELTS&gt;=6.0;</w:t>
            </w:r>
          </w:p>
          <w:p w14:paraId="1759A2CC" w14:textId="77777777" w:rsidR="006B2083" w:rsidRPr="003E1081" w:rsidRDefault="006B2083" w:rsidP="00A833C9">
            <w:pPr>
              <w:spacing w:before="120" w:after="120" w:line="240" w:lineRule="auto"/>
              <w:jc w:val="center"/>
              <w:rPr>
                <w:sz w:val="24"/>
                <w:szCs w:val="24"/>
                <w:lang w:val="sv-SE"/>
              </w:rPr>
            </w:pPr>
            <w:r w:rsidRPr="003E1081">
              <w:rPr>
                <w:sz w:val="24"/>
                <w:szCs w:val="24"/>
                <w:lang w:val="sv-SE"/>
              </w:rPr>
              <w:t>TOEFL IBT&gt;=61; TOEIC&gt;=600</w:t>
            </w:r>
          </w:p>
          <w:p w14:paraId="64C71D7C" w14:textId="77777777" w:rsidR="006B2083" w:rsidRPr="003E1081" w:rsidRDefault="006B2083" w:rsidP="00A833C9">
            <w:pPr>
              <w:spacing w:before="120" w:after="120" w:line="240" w:lineRule="auto"/>
              <w:jc w:val="center"/>
              <w:rPr>
                <w:sz w:val="24"/>
                <w:szCs w:val="24"/>
                <w:lang w:val="sv-SE"/>
              </w:rPr>
            </w:pPr>
            <w:r w:rsidRPr="003E1081">
              <w:rPr>
                <w:sz w:val="24"/>
                <w:szCs w:val="24"/>
                <w:lang w:val="sv-SE"/>
              </w:rPr>
              <w:t>HSK &gt;= 4</w:t>
            </w:r>
          </w:p>
          <w:p w14:paraId="45C312C9" w14:textId="77777777" w:rsidR="006B2083" w:rsidRPr="003E1081" w:rsidRDefault="006B2083" w:rsidP="00A833C9">
            <w:pPr>
              <w:spacing w:before="120" w:after="120" w:line="240" w:lineRule="auto"/>
              <w:jc w:val="center"/>
              <w:rPr>
                <w:sz w:val="24"/>
                <w:szCs w:val="24"/>
              </w:rPr>
            </w:pPr>
            <w:r w:rsidRPr="003E1081">
              <w:rPr>
                <w:sz w:val="24"/>
                <w:szCs w:val="24"/>
                <w:lang w:val="sv-SE"/>
              </w:rPr>
              <w:t>HSKK trung cấp</w:t>
            </w:r>
          </w:p>
        </w:tc>
      </w:tr>
    </w:tbl>
    <w:p w14:paraId="393D8B73" w14:textId="67DBDB4E" w:rsidR="00C027A8" w:rsidRPr="00BE1A3B" w:rsidRDefault="00C027A8" w:rsidP="00BE1A3B">
      <w:pPr>
        <w:tabs>
          <w:tab w:val="left" w:pos="709"/>
        </w:tabs>
        <w:spacing w:before="240" w:after="40"/>
        <w:ind w:firstLine="567"/>
        <w:rPr>
          <w:b/>
          <w:i/>
          <w:sz w:val="26"/>
          <w:szCs w:val="26"/>
          <w:lang w:val="vi-VN"/>
        </w:rPr>
      </w:pPr>
      <w:r w:rsidRPr="00BE1A3B">
        <w:rPr>
          <w:b/>
          <w:i/>
          <w:iCs/>
          <w:sz w:val="26"/>
          <w:szCs w:val="26"/>
        </w:rPr>
        <w:t xml:space="preserve"> 2.1. </w:t>
      </w:r>
      <w:r w:rsidRPr="00BE1A3B">
        <w:rPr>
          <w:b/>
          <w:i/>
          <w:iCs/>
          <w:sz w:val="26"/>
          <w:szCs w:val="26"/>
          <w:lang w:val="vi-VN"/>
        </w:rPr>
        <w:t>Phương thức tuyển</w:t>
      </w:r>
      <w:r w:rsidRPr="00BE1A3B">
        <w:rPr>
          <w:b/>
          <w:i/>
          <w:iCs/>
          <w:sz w:val="26"/>
          <w:szCs w:val="26"/>
        </w:rPr>
        <w:t xml:space="preserve"> sinh</w:t>
      </w:r>
      <w:r w:rsidRPr="00BE1A3B">
        <w:rPr>
          <w:b/>
          <w:i/>
          <w:iCs/>
          <w:sz w:val="26"/>
          <w:szCs w:val="26"/>
          <w:lang w:val="vi-VN"/>
        </w:rPr>
        <w:t xml:space="preserve"> 2</w:t>
      </w:r>
      <w:r w:rsidRPr="00BE1A3B">
        <w:rPr>
          <w:b/>
          <w:i/>
          <w:iCs/>
          <w:sz w:val="26"/>
          <w:szCs w:val="26"/>
          <w:lang w:val="sv-SE"/>
        </w:rPr>
        <w:t xml:space="preserve"> (PT2)</w:t>
      </w:r>
      <w:r w:rsidRPr="00BE1A3B">
        <w:rPr>
          <w:b/>
          <w:i/>
          <w:iCs/>
          <w:sz w:val="26"/>
          <w:szCs w:val="26"/>
          <w:lang w:val="vi-VN"/>
        </w:rPr>
        <w:t>:</w:t>
      </w:r>
      <w:r w:rsidRPr="00BE1A3B">
        <w:rPr>
          <w:sz w:val="26"/>
          <w:szCs w:val="26"/>
          <w:lang w:val="vi-VN"/>
        </w:rPr>
        <w:t xml:space="preserve"> </w:t>
      </w:r>
      <w:r w:rsidRPr="00BE1A3B">
        <w:rPr>
          <w:sz w:val="26"/>
          <w:szCs w:val="26"/>
        </w:rPr>
        <w:t>Xét tuyển thẳng các thí sinh là học sinh tham gia các đội tuyển học sinh giỏi; học sinh các trường THPT chuyên, học sinh có các chứng chỉ ngoại ngữ, tin học quốc tế (</w:t>
      </w:r>
      <w:r w:rsidRPr="00BE1A3B">
        <w:rPr>
          <w:sz w:val="26"/>
          <w:szCs w:val="26"/>
          <w:lang w:val="vi-VN"/>
        </w:rPr>
        <w:t xml:space="preserve">gọi tắt là </w:t>
      </w:r>
      <w:r w:rsidRPr="00BE1A3B">
        <w:rPr>
          <w:sz w:val="26"/>
          <w:szCs w:val="26"/>
          <w:lang w:val="sv-SE"/>
        </w:rPr>
        <w:t>diện</w:t>
      </w:r>
      <w:r w:rsidRPr="00BE1A3B">
        <w:rPr>
          <w:sz w:val="26"/>
          <w:szCs w:val="26"/>
          <w:lang w:val="vi-VN"/>
        </w:rPr>
        <w:t xml:space="preserve"> </w:t>
      </w:r>
      <w:r w:rsidRPr="00BE1A3B">
        <w:rPr>
          <w:bCs/>
          <w:sz w:val="26"/>
          <w:szCs w:val="26"/>
          <w:lang w:val="vi-VN"/>
        </w:rPr>
        <w:t>XTT</w:t>
      </w:r>
      <w:r w:rsidRPr="00BE1A3B">
        <w:rPr>
          <w:bCs/>
          <w:sz w:val="26"/>
          <w:szCs w:val="26"/>
          <w:lang w:val="sv-SE"/>
        </w:rPr>
        <w:t>2</w:t>
      </w:r>
      <w:r w:rsidRPr="00BE1A3B">
        <w:rPr>
          <w:sz w:val="26"/>
          <w:szCs w:val="26"/>
          <w:lang w:val="sv-SE"/>
        </w:rPr>
        <w:t>).</w:t>
      </w:r>
    </w:p>
    <w:p w14:paraId="091B7C58" w14:textId="77777777" w:rsidR="00C027A8" w:rsidRPr="00BE1A3B" w:rsidRDefault="00C027A8" w:rsidP="00C027A8">
      <w:pPr>
        <w:tabs>
          <w:tab w:val="left" w:pos="709"/>
        </w:tabs>
        <w:spacing w:before="40" w:after="40"/>
        <w:ind w:firstLine="567"/>
        <w:rPr>
          <w:sz w:val="26"/>
          <w:szCs w:val="26"/>
          <w:lang w:val="vi-VN"/>
        </w:rPr>
      </w:pPr>
      <w:r w:rsidRPr="00BE1A3B">
        <w:rPr>
          <w:b/>
          <w:bCs/>
          <w:i/>
          <w:iCs/>
          <w:sz w:val="26"/>
          <w:szCs w:val="26"/>
          <w:lang w:val="vi-VN"/>
        </w:rPr>
        <w:t xml:space="preserve">- </w:t>
      </w:r>
      <w:r w:rsidRPr="00BE1A3B">
        <w:rPr>
          <w:i/>
          <w:iCs/>
          <w:sz w:val="26"/>
          <w:szCs w:val="26"/>
          <w:lang w:val="vi-VN"/>
        </w:rPr>
        <w:t>Điều kiện đăng ký xét tuyển</w:t>
      </w:r>
      <w:r w:rsidRPr="00BE1A3B">
        <w:rPr>
          <w:sz w:val="26"/>
          <w:szCs w:val="26"/>
          <w:lang w:val="vi-VN"/>
        </w:rPr>
        <w:t>: Thí sinh đã tốt nghiệp THPT năm 202</w:t>
      </w:r>
      <w:r w:rsidRPr="007A05CD">
        <w:rPr>
          <w:sz w:val="26"/>
          <w:szCs w:val="26"/>
          <w:lang w:val="vi-VN"/>
        </w:rPr>
        <w:t>2</w:t>
      </w:r>
      <w:r w:rsidRPr="00BE1A3B">
        <w:rPr>
          <w:sz w:val="26"/>
          <w:szCs w:val="26"/>
          <w:lang w:val="vi-VN"/>
        </w:rPr>
        <w:t xml:space="preserve"> có hạnh kiểm tất cả các học kỳ đạt loại Tốt, có</w:t>
      </w:r>
      <w:r w:rsidRPr="00BE1A3B">
        <w:rPr>
          <w:sz w:val="26"/>
          <w:szCs w:val="26"/>
          <w:lang w:val="sv-SE"/>
        </w:rPr>
        <w:t xml:space="preserve"> học lực giỏi cả 3 năm</w:t>
      </w:r>
      <w:r w:rsidRPr="00BE1A3B">
        <w:rPr>
          <w:sz w:val="26"/>
          <w:szCs w:val="26"/>
          <w:lang w:val="vi-VN"/>
        </w:rPr>
        <w:t xml:space="preserve"> ở bậc THPT </w:t>
      </w:r>
      <w:r w:rsidRPr="00BE1A3B">
        <w:rPr>
          <w:sz w:val="26"/>
          <w:szCs w:val="26"/>
          <w:lang w:val="sv-SE"/>
        </w:rPr>
        <w:t xml:space="preserve">và phải </w:t>
      </w:r>
      <w:r w:rsidRPr="00BE1A3B">
        <w:rPr>
          <w:bCs/>
          <w:sz w:val="26"/>
          <w:szCs w:val="26"/>
          <w:lang w:val="vi-VN"/>
        </w:rPr>
        <w:t xml:space="preserve">thỏa mãn một trong các điều kiện qui định dưới đây: </w:t>
      </w:r>
    </w:p>
    <w:p w14:paraId="7E7DECF8" w14:textId="77777777" w:rsidR="00C027A8" w:rsidRPr="00BE1A3B" w:rsidRDefault="00C027A8" w:rsidP="00C027A8">
      <w:pPr>
        <w:tabs>
          <w:tab w:val="left" w:pos="851"/>
        </w:tabs>
        <w:spacing w:before="40" w:after="40"/>
        <w:ind w:firstLine="567"/>
        <w:rPr>
          <w:sz w:val="26"/>
          <w:szCs w:val="26"/>
          <w:lang w:val="vi-VN"/>
        </w:rPr>
      </w:pPr>
      <w:r w:rsidRPr="00BE1A3B">
        <w:rPr>
          <w:sz w:val="26"/>
          <w:szCs w:val="26"/>
          <w:lang w:val="sv-SE"/>
        </w:rPr>
        <w:t xml:space="preserve">a.1. Thí sinh là </w:t>
      </w:r>
      <w:r w:rsidRPr="00BE1A3B">
        <w:rPr>
          <w:sz w:val="26"/>
          <w:szCs w:val="26"/>
          <w:lang w:val="vi-VN"/>
        </w:rPr>
        <w:t>học sinh đội tuyển cấp tỉnh/thành phố hoặc đội tuyển của trường THPT chuyên trực thuộc các trường đại học được tham dự kỳ thi học sinh giỏi quốc gia.</w:t>
      </w:r>
    </w:p>
    <w:p w14:paraId="3FF8DE5B" w14:textId="77777777" w:rsidR="00C027A8" w:rsidRPr="00BE1A3B" w:rsidRDefault="00C027A8" w:rsidP="00C027A8">
      <w:pPr>
        <w:tabs>
          <w:tab w:val="left" w:pos="851"/>
        </w:tabs>
        <w:spacing w:before="40" w:after="40"/>
        <w:ind w:firstLine="567"/>
        <w:rPr>
          <w:sz w:val="26"/>
          <w:szCs w:val="26"/>
          <w:lang w:val="vi-VN"/>
        </w:rPr>
      </w:pPr>
      <w:r w:rsidRPr="00BE1A3B">
        <w:rPr>
          <w:sz w:val="26"/>
          <w:szCs w:val="26"/>
          <w:lang w:val="sv-SE"/>
        </w:rPr>
        <w:t>a.2. Thí sinh là</w:t>
      </w:r>
      <w:r w:rsidRPr="00BE1A3B">
        <w:rPr>
          <w:sz w:val="26"/>
          <w:szCs w:val="26"/>
          <w:lang w:val="vi-VN"/>
        </w:rPr>
        <w:t xml:space="preserve"> học sinh đạt giải nhất, nhì, ba trong các kỳ thi học sinh giỏi cấp tỉnh/thành phố</w:t>
      </w:r>
      <w:r w:rsidRPr="007A05CD">
        <w:rPr>
          <w:sz w:val="26"/>
          <w:szCs w:val="26"/>
          <w:lang w:val="vi-VN"/>
        </w:rPr>
        <w:t xml:space="preserve">/trường đại học </w:t>
      </w:r>
      <w:r w:rsidRPr="00BE1A3B">
        <w:rPr>
          <w:sz w:val="26"/>
          <w:szCs w:val="26"/>
          <w:lang w:val="vi-VN"/>
        </w:rPr>
        <w:t xml:space="preserve">ở bậc THPT. </w:t>
      </w:r>
    </w:p>
    <w:p w14:paraId="49771110" w14:textId="77777777" w:rsidR="00C027A8" w:rsidRPr="00BE1A3B" w:rsidRDefault="00C027A8" w:rsidP="00C027A8">
      <w:pPr>
        <w:tabs>
          <w:tab w:val="left" w:pos="851"/>
        </w:tabs>
        <w:spacing w:before="40" w:after="40"/>
        <w:ind w:firstLine="567"/>
        <w:rPr>
          <w:sz w:val="26"/>
          <w:szCs w:val="26"/>
          <w:lang w:val="sv-SE"/>
        </w:rPr>
      </w:pPr>
      <w:r w:rsidRPr="00BE1A3B">
        <w:rPr>
          <w:sz w:val="26"/>
          <w:szCs w:val="26"/>
          <w:lang w:val="sv-SE"/>
        </w:rPr>
        <w:t xml:space="preserve">a.3. Thí sinh là học sinh trường THPT chuyên hoặc các trường THPT trực thuộc trường ĐHSP Hà Nội, trường ĐHSP TP Hồ Chí Minh. </w:t>
      </w:r>
    </w:p>
    <w:p w14:paraId="77D68201" w14:textId="77777777" w:rsidR="00C027A8" w:rsidRPr="00BE1A3B" w:rsidRDefault="00C027A8" w:rsidP="00C027A8">
      <w:pPr>
        <w:tabs>
          <w:tab w:val="left" w:pos="851"/>
        </w:tabs>
        <w:spacing w:before="40" w:after="40"/>
        <w:ind w:firstLine="567"/>
        <w:rPr>
          <w:sz w:val="26"/>
          <w:szCs w:val="26"/>
          <w:lang w:val="sv-SE"/>
        </w:rPr>
      </w:pPr>
      <w:r w:rsidRPr="00BE1A3B">
        <w:rPr>
          <w:sz w:val="26"/>
          <w:szCs w:val="26"/>
          <w:lang w:val="sv-SE"/>
        </w:rPr>
        <w:t>a.4. Thí sinh có các chứng chỉ ngoại ngữ Quốc tế IELTS hoặc TOEFL iBT hoặc TOEIC; DELF hoặc TCF;</w:t>
      </w:r>
      <w:r w:rsidRPr="00BE1A3B">
        <w:rPr>
          <w:sz w:val="26"/>
          <w:szCs w:val="26"/>
          <w:lang w:val="vi-VN"/>
        </w:rPr>
        <w:t xml:space="preserve"> </w:t>
      </w:r>
      <w:r w:rsidRPr="00BE1A3B">
        <w:rPr>
          <w:bCs/>
          <w:sz w:val="26"/>
          <w:szCs w:val="26"/>
          <w:lang w:val="vi-VN"/>
        </w:rPr>
        <w:t xml:space="preserve">HSK </w:t>
      </w:r>
      <w:r w:rsidRPr="007A05CD">
        <w:rPr>
          <w:bCs/>
          <w:sz w:val="26"/>
          <w:szCs w:val="26"/>
          <w:lang w:val="sv-SE"/>
        </w:rPr>
        <w:t>và</w:t>
      </w:r>
      <w:r w:rsidRPr="00BE1A3B">
        <w:rPr>
          <w:bCs/>
          <w:sz w:val="26"/>
          <w:szCs w:val="26"/>
          <w:lang w:val="vi-VN"/>
        </w:rPr>
        <w:t xml:space="preserve"> HSKK;</w:t>
      </w:r>
      <w:r w:rsidRPr="007A05CD">
        <w:rPr>
          <w:bCs/>
          <w:sz w:val="26"/>
          <w:szCs w:val="26"/>
          <w:lang w:val="sv-SE"/>
        </w:rPr>
        <w:t xml:space="preserve"> </w:t>
      </w:r>
      <w:r w:rsidRPr="00BE1A3B">
        <w:rPr>
          <w:sz w:val="26"/>
          <w:szCs w:val="26"/>
          <w:lang w:val="vi-VN"/>
        </w:rPr>
        <w:t xml:space="preserve">chứng chỉ Tin học </w:t>
      </w:r>
      <w:r w:rsidRPr="00BE1A3B">
        <w:rPr>
          <w:sz w:val="26"/>
          <w:szCs w:val="26"/>
          <w:lang w:val="sv-SE"/>
        </w:rPr>
        <w:t>Quốc tế</w:t>
      </w:r>
      <w:r w:rsidRPr="00BE1A3B">
        <w:rPr>
          <w:sz w:val="26"/>
          <w:szCs w:val="26"/>
          <w:lang w:val="vi-VN"/>
        </w:rPr>
        <w:t xml:space="preserve"> MOS</w:t>
      </w:r>
      <w:r w:rsidRPr="00BE1A3B">
        <w:rPr>
          <w:sz w:val="26"/>
          <w:szCs w:val="26"/>
          <w:lang w:val="sv-SE"/>
        </w:rPr>
        <w:t>. (</w:t>
      </w:r>
      <w:r w:rsidRPr="00BE1A3B">
        <w:rPr>
          <w:i/>
          <w:iCs/>
          <w:sz w:val="26"/>
          <w:szCs w:val="26"/>
          <w:lang w:val="sv-SE"/>
        </w:rPr>
        <w:t>T</w:t>
      </w:r>
      <w:r w:rsidRPr="00BE1A3B">
        <w:rPr>
          <w:i/>
          <w:iCs/>
          <w:sz w:val="26"/>
          <w:szCs w:val="26"/>
          <w:lang w:val="vi-VN"/>
        </w:rPr>
        <w:t>hời hạn 2 năm tính đến</w:t>
      </w:r>
      <w:r w:rsidRPr="00BE1A3B">
        <w:rPr>
          <w:i/>
          <w:iCs/>
          <w:sz w:val="26"/>
          <w:szCs w:val="26"/>
          <w:lang w:val="sv-SE"/>
        </w:rPr>
        <w:t xml:space="preserve"> ngày 01/06/2022</w:t>
      </w:r>
      <w:r w:rsidRPr="00BE1A3B">
        <w:rPr>
          <w:sz w:val="26"/>
          <w:szCs w:val="26"/>
          <w:lang w:val="sv-SE"/>
        </w:rPr>
        <w:t xml:space="preserve">). </w:t>
      </w:r>
    </w:p>
    <w:p w14:paraId="536409E8" w14:textId="747E4159" w:rsidR="00C027A8" w:rsidRPr="00BE1A3B" w:rsidRDefault="00C027A8" w:rsidP="00BE1A3B">
      <w:pPr>
        <w:tabs>
          <w:tab w:val="left" w:pos="990"/>
        </w:tabs>
        <w:spacing w:before="40" w:after="40"/>
        <w:ind w:firstLine="567"/>
        <w:rPr>
          <w:sz w:val="26"/>
          <w:szCs w:val="26"/>
          <w:lang w:val="vi-VN"/>
        </w:rPr>
      </w:pPr>
      <w:r w:rsidRPr="00BE1A3B">
        <w:rPr>
          <w:b/>
          <w:i/>
          <w:iCs/>
          <w:sz w:val="26"/>
          <w:szCs w:val="26"/>
          <w:lang w:val="vi-VN"/>
        </w:rPr>
        <w:t xml:space="preserve">- </w:t>
      </w:r>
      <w:r w:rsidRPr="00BE1A3B">
        <w:rPr>
          <w:i/>
          <w:sz w:val="26"/>
          <w:szCs w:val="26"/>
          <w:lang w:val="vi-VN"/>
        </w:rPr>
        <w:t>Nguyên tắc xét tuyển</w:t>
      </w:r>
      <w:r w:rsidRPr="00BE1A3B">
        <w:rPr>
          <w:bCs/>
          <w:i/>
          <w:sz w:val="26"/>
          <w:szCs w:val="26"/>
          <w:lang w:val="vi-VN"/>
        </w:rPr>
        <w:t>:</w:t>
      </w:r>
      <w:r w:rsidRPr="00BE1A3B">
        <w:rPr>
          <w:bCs/>
          <w:sz w:val="26"/>
          <w:szCs w:val="26"/>
          <w:lang w:val="vi-VN"/>
        </w:rPr>
        <w:t xml:space="preserve"> Xét tuyển lần lượt theo thứ tự ưu tiên </w:t>
      </w:r>
      <w:r w:rsidRPr="00BE1A3B">
        <w:rPr>
          <w:bCs/>
          <w:sz w:val="26"/>
          <w:szCs w:val="26"/>
          <w:lang w:val="sv-SE"/>
        </w:rPr>
        <w:t xml:space="preserve">bắt đầu </w:t>
      </w:r>
      <w:r w:rsidRPr="00BE1A3B">
        <w:rPr>
          <w:bCs/>
          <w:sz w:val="26"/>
          <w:szCs w:val="26"/>
          <w:lang w:val="vi-VN"/>
        </w:rPr>
        <w:t>từ</w:t>
      </w:r>
      <w:r w:rsidRPr="00BE1A3B">
        <w:rPr>
          <w:bCs/>
          <w:sz w:val="26"/>
          <w:szCs w:val="26"/>
          <w:lang w:val="sv-SE"/>
        </w:rPr>
        <w:t xml:space="preserve"> a.</w:t>
      </w:r>
      <w:r w:rsidRPr="00BE1A3B">
        <w:rPr>
          <w:bCs/>
          <w:sz w:val="26"/>
          <w:szCs w:val="26"/>
          <w:lang w:val="vi-VN"/>
        </w:rPr>
        <w:t>1</w:t>
      </w:r>
      <w:r w:rsidRPr="00BE1A3B">
        <w:rPr>
          <w:bCs/>
          <w:sz w:val="26"/>
          <w:szCs w:val="26"/>
          <w:lang w:val="sv-SE"/>
        </w:rPr>
        <w:t>,</w:t>
      </w:r>
      <w:r w:rsidRPr="00BE1A3B">
        <w:rPr>
          <w:bCs/>
          <w:sz w:val="26"/>
          <w:szCs w:val="26"/>
          <w:lang w:val="vi-VN"/>
        </w:rPr>
        <w:t xml:space="preserve"> nếu còn chỉ tiêu sẽ xét tiếp </w:t>
      </w:r>
      <w:r w:rsidRPr="00BE1A3B">
        <w:rPr>
          <w:bCs/>
          <w:sz w:val="26"/>
          <w:szCs w:val="26"/>
          <w:lang w:val="sv-SE"/>
        </w:rPr>
        <w:t xml:space="preserve">lần lượt </w:t>
      </w:r>
      <w:r w:rsidRPr="00BE1A3B">
        <w:rPr>
          <w:bCs/>
          <w:sz w:val="26"/>
          <w:szCs w:val="26"/>
          <w:lang w:val="vi-VN"/>
        </w:rPr>
        <w:t xml:space="preserve">đến </w:t>
      </w:r>
      <w:r w:rsidRPr="00BE1A3B">
        <w:rPr>
          <w:bCs/>
          <w:sz w:val="26"/>
          <w:szCs w:val="26"/>
          <w:lang w:val="sv-SE"/>
        </w:rPr>
        <w:t>a.</w:t>
      </w:r>
      <w:r w:rsidRPr="00BE1A3B">
        <w:rPr>
          <w:bCs/>
          <w:sz w:val="26"/>
          <w:szCs w:val="26"/>
          <w:lang w:val="vi-VN"/>
        </w:rPr>
        <w:t>2</w:t>
      </w:r>
      <w:r w:rsidRPr="00BE1A3B">
        <w:rPr>
          <w:bCs/>
          <w:sz w:val="26"/>
          <w:szCs w:val="26"/>
          <w:lang w:val="sv-SE"/>
        </w:rPr>
        <w:t xml:space="preserve">, a.3, a.4 </w:t>
      </w:r>
      <w:r w:rsidRPr="00BE1A3B">
        <w:rPr>
          <w:bCs/>
          <w:sz w:val="26"/>
          <w:szCs w:val="26"/>
          <w:lang w:val="vi-VN"/>
        </w:rPr>
        <w:t>cho đến hết chỉ tiêu. Đối với thí sinh đáp ứng điều kiện từ a.2 đến a</w:t>
      </w:r>
      <w:r w:rsidRPr="00BE1A3B">
        <w:rPr>
          <w:bCs/>
          <w:sz w:val="26"/>
          <w:szCs w:val="26"/>
          <w:lang w:val="sv-SE"/>
        </w:rPr>
        <w:t>.</w:t>
      </w:r>
      <w:r w:rsidRPr="00BE1A3B">
        <w:rPr>
          <w:bCs/>
          <w:sz w:val="26"/>
          <w:szCs w:val="26"/>
          <w:lang w:val="vi-VN"/>
        </w:rPr>
        <w:t>4 xét theo tổng điểm trung bình chung cả năm (viết tắt là TĐTBCCN) lớp 10, 11, 12 của môn học hoặc tổ hợp môn học ở bậc THPT theo qu</w:t>
      </w:r>
      <w:r w:rsidRPr="007A05CD">
        <w:rPr>
          <w:bCs/>
          <w:sz w:val="26"/>
          <w:szCs w:val="26"/>
          <w:lang w:val="vi-VN"/>
        </w:rPr>
        <w:t>y</w:t>
      </w:r>
      <w:r w:rsidRPr="00BE1A3B">
        <w:rPr>
          <w:bCs/>
          <w:sz w:val="26"/>
          <w:szCs w:val="26"/>
          <w:lang w:val="vi-VN"/>
        </w:rPr>
        <w:t xml:space="preserve"> định của mỗi ngành </w:t>
      </w:r>
      <w:r w:rsidRPr="00BE1A3B">
        <w:rPr>
          <w:sz w:val="26"/>
          <w:szCs w:val="26"/>
          <w:lang w:val="sv-SE"/>
        </w:rPr>
        <w:t>(</w:t>
      </w:r>
      <w:r w:rsidRPr="00BE1A3B">
        <w:rPr>
          <w:i/>
          <w:sz w:val="26"/>
          <w:szCs w:val="26"/>
          <w:lang w:val="sv-SE"/>
        </w:rPr>
        <w:t>đã cộng điểm ưu tiên, nếu có</w:t>
      </w:r>
      <w:r w:rsidRPr="00BE1A3B">
        <w:rPr>
          <w:sz w:val="26"/>
          <w:szCs w:val="26"/>
          <w:lang w:val="sv-SE"/>
        </w:rPr>
        <w:t>)</w:t>
      </w:r>
      <w:r w:rsidRPr="00BE1A3B">
        <w:rPr>
          <w:bCs/>
          <w:sz w:val="26"/>
          <w:szCs w:val="26"/>
          <w:lang w:val="vi-VN"/>
        </w:rPr>
        <w:t>.</w:t>
      </w:r>
      <w:r w:rsidRPr="00BE1A3B">
        <w:rPr>
          <w:sz w:val="26"/>
          <w:szCs w:val="26"/>
          <w:lang w:val="vi-VN"/>
        </w:rPr>
        <w:t xml:space="preserve"> </w:t>
      </w:r>
    </w:p>
    <w:p w14:paraId="3FDCFC99" w14:textId="124C831F" w:rsidR="00C027A8" w:rsidRPr="00BE1A3B" w:rsidRDefault="00C027A8" w:rsidP="00C027A8">
      <w:pPr>
        <w:tabs>
          <w:tab w:val="left" w:pos="990"/>
        </w:tabs>
        <w:spacing w:before="40" w:after="40"/>
        <w:ind w:firstLine="567"/>
        <w:rPr>
          <w:sz w:val="26"/>
          <w:szCs w:val="26"/>
          <w:lang w:val="vi-VN"/>
        </w:rPr>
      </w:pPr>
      <w:r w:rsidRPr="007A05CD">
        <w:rPr>
          <w:b/>
          <w:i/>
          <w:sz w:val="26"/>
          <w:szCs w:val="26"/>
          <w:lang w:val="vi-VN"/>
        </w:rPr>
        <w:t xml:space="preserve">2.2. </w:t>
      </w:r>
      <w:r w:rsidRPr="00BE1A3B">
        <w:rPr>
          <w:b/>
          <w:i/>
          <w:sz w:val="26"/>
          <w:szCs w:val="26"/>
          <w:lang w:val="vi-VN"/>
        </w:rPr>
        <w:t xml:space="preserve">Phương thức </w:t>
      </w:r>
      <w:r w:rsidRPr="00BE1A3B">
        <w:rPr>
          <w:b/>
          <w:i/>
          <w:iCs/>
          <w:sz w:val="26"/>
          <w:szCs w:val="26"/>
          <w:lang w:val="vi-VN"/>
        </w:rPr>
        <w:t>tuyển</w:t>
      </w:r>
      <w:r w:rsidRPr="007A05CD">
        <w:rPr>
          <w:b/>
          <w:i/>
          <w:iCs/>
          <w:sz w:val="26"/>
          <w:szCs w:val="26"/>
          <w:lang w:val="vi-VN"/>
        </w:rPr>
        <w:t xml:space="preserve"> sinh</w:t>
      </w:r>
      <w:r w:rsidRPr="00BE1A3B">
        <w:rPr>
          <w:b/>
          <w:i/>
          <w:iCs/>
          <w:sz w:val="26"/>
          <w:szCs w:val="26"/>
          <w:lang w:val="vi-VN"/>
        </w:rPr>
        <w:t xml:space="preserve"> </w:t>
      </w:r>
      <w:r w:rsidRPr="00BE1A3B">
        <w:rPr>
          <w:b/>
          <w:i/>
          <w:sz w:val="26"/>
          <w:szCs w:val="26"/>
          <w:lang w:val="vi-VN"/>
        </w:rPr>
        <w:t xml:space="preserve">3 (PT3): </w:t>
      </w:r>
      <w:r w:rsidRPr="00BE1A3B">
        <w:rPr>
          <w:sz w:val="26"/>
          <w:szCs w:val="26"/>
          <w:lang w:val="vi-VN"/>
        </w:rPr>
        <w:t xml:space="preserve">Xét học bạ THPT (gọi tắt là </w:t>
      </w:r>
      <w:r w:rsidRPr="00BE1A3B">
        <w:rPr>
          <w:sz w:val="26"/>
          <w:szCs w:val="26"/>
          <w:lang w:val="sv-SE"/>
        </w:rPr>
        <w:t>diện</w:t>
      </w:r>
      <w:r w:rsidRPr="00BE1A3B">
        <w:rPr>
          <w:sz w:val="26"/>
          <w:szCs w:val="26"/>
          <w:lang w:val="vi-VN"/>
        </w:rPr>
        <w:t xml:space="preserve"> XTT3</w:t>
      </w:r>
      <w:r w:rsidRPr="00BE1A3B">
        <w:rPr>
          <w:sz w:val="26"/>
          <w:szCs w:val="26"/>
          <w:lang w:val="sv-SE"/>
        </w:rPr>
        <w:t>).</w:t>
      </w:r>
    </w:p>
    <w:p w14:paraId="33400DA2" w14:textId="0A69F394" w:rsidR="004015A7" w:rsidRPr="007A05CD" w:rsidRDefault="00C027A8" w:rsidP="004015A7">
      <w:pPr>
        <w:tabs>
          <w:tab w:val="left" w:pos="990"/>
        </w:tabs>
        <w:spacing w:before="40" w:after="40"/>
        <w:ind w:firstLine="567"/>
        <w:rPr>
          <w:bCs/>
          <w:sz w:val="26"/>
          <w:szCs w:val="26"/>
          <w:lang w:val="vi-VN"/>
        </w:rPr>
      </w:pPr>
      <w:r w:rsidRPr="00BE1A3B">
        <w:rPr>
          <w:bCs/>
          <w:sz w:val="26"/>
          <w:szCs w:val="26"/>
          <w:lang w:val="sv-SE"/>
        </w:rPr>
        <w:t xml:space="preserve">- </w:t>
      </w:r>
      <w:r w:rsidRPr="00BE1A3B">
        <w:rPr>
          <w:i/>
          <w:sz w:val="26"/>
          <w:szCs w:val="26"/>
          <w:lang w:val="sv-SE"/>
        </w:rPr>
        <w:t>Nguyên tắc xét tuyển</w:t>
      </w:r>
      <w:r w:rsidRPr="00BE1A3B">
        <w:rPr>
          <w:bCs/>
          <w:i/>
          <w:sz w:val="26"/>
          <w:szCs w:val="26"/>
          <w:lang w:val="sv-SE"/>
        </w:rPr>
        <w:t>:</w:t>
      </w:r>
      <w:r w:rsidRPr="00BE1A3B">
        <w:rPr>
          <w:bCs/>
          <w:sz w:val="26"/>
          <w:szCs w:val="26"/>
          <w:lang w:val="sv-SE"/>
        </w:rPr>
        <w:t xml:space="preserve"> </w:t>
      </w:r>
      <w:r w:rsidRPr="00BE1A3B">
        <w:rPr>
          <w:bCs/>
          <w:sz w:val="26"/>
          <w:szCs w:val="26"/>
          <w:lang w:val="vi-VN"/>
        </w:rPr>
        <w:t>X</w:t>
      </w:r>
      <w:r w:rsidRPr="00BE1A3B">
        <w:rPr>
          <w:bCs/>
          <w:sz w:val="26"/>
          <w:szCs w:val="26"/>
          <w:lang w:val="sv-SE"/>
        </w:rPr>
        <w:t xml:space="preserve">ét </w:t>
      </w:r>
      <w:r w:rsidRPr="00BE1A3B">
        <w:rPr>
          <w:bCs/>
          <w:sz w:val="26"/>
          <w:szCs w:val="26"/>
          <w:lang w:val="vi-VN"/>
        </w:rPr>
        <w:t>TĐTBCCN</w:t>
      </w:r>
      <w:r w:rsidRPr="00BE1A3B">
        <w:rPr>
          <w:bCs/>
          <w:sz w:val="26"/>
          <w:szCs w:val="26"/>
          <w:lang w:val="sv-SE"/>
        </w:rPr>
        <w:t xml:space="preserve"> lớp 10, 11, 12 của môn học hoặc tổ hợp các môn học theo quy định của mỗi ngành </w:t>
      </w:r>
      <w:r w:rsidRPr="00BE1A3B">
        <w:rPr>
          <w:sz w:val="26"/>
          <w:szCs w:val="26"/>
          <w:lang w:val="sv-SE"/>
        </w:rPr>
        <w:t>(</w:t>
      </w:r>
      <w:r w:rsidRPr="00BE1A3B">
        <w:rPr>
          <w:i/>
          <w:sz w:val="26"/>
          <w:szCs w:val="26"/>
          <w:lang w:val="sv-SE"/>
        </w:rPr>
        <w:t>đã cộng điểm ưu tiên,</w:t>
      </w:r>
      <w:r w:rsidRPr="00BE1A3B">
        <w:rPr>
          <w:sz w:val="26"/>
          <w:szCs w:val="26"/>
          <w:lang w:val="sv-SE"/>
        </w:rPr>
        <w:t xml:space="preserve"> </w:t>
      </w:r>
      <w:r w:rsidRPr="00BE1A3B">
        <w:rPr>
          <w:i/>
          <w:sz w:val="26"/>
          <w:szCs w:val="26"/>
          <w:lang w:val="sv-SE"/>
        </w:rPr>
        <w:t>nếu có</w:t>
      </w:r>
      <w:r w:rsidRPr="00BE1A3B">
        <w:rPr>
          <w:sz w:val="26"/>
          <w:szCs w:val="26"/>
          <w:lang w:val="sv-SE"/>
        </w:rPr>
        <w:t>)</w:t>
      </w:r>
      <w:r w:rsidRPr="00BE1A3B">
        <w:rPr>
          <w:bCs/>
          <w:sz w:val="26"/>
          <w:szCs w:val="26"/>
          <w:lang w:val="vi-VN"/>
        </w:rPr>
        <w:t>. Trước hết xét các thí sinh thuộc diện XTT2 theo nguyên tắc xét tuyển của PT2, sau đó xét đến các thí sinh diện XTT3</w:t>
      </w:r>
      <w:r w:rsidRPr="007A05CD">
        <w:rPr>
          <w:sz w:val="26"/>
          <w:szCs w:val="26"/>
          <w:lang w:val="vi-VN"/>
        </w:rPr>
        <w:t xml:space="preserve"> (</w:t>
      </w:r>
      <w:r w:rsidRPr="007A05CD">
        <w:rPr>
          <w:i/>
          <w:sz w:val="26"/>
          <w:szCs w:val="26"/>
          <w:lang w:val="vi-VN"/>
        </w:rPr>
        <w:t>nếu còn chỉ tiêu</w:t>
      </w:r>
      <w:r w:rsidRPr="007A05CD">
        <w:rPr>
          <w:sz w:val="26"/>
          <w:szCs w:val="26"/>
          <w:lang w:val="vi-VN"/>
        </w:rPr>
        <w:t>).</w:t>
      </w:r>
    </w:p>
    <w:p w14:paraId="0C9BF440" w14:textId="1164531E" w:rsidR="00624387" w:rsidRPr="00BC629F" w:rsidRDefault="00C027A8" w:rsidP="004015A7">
      <w:pPr>
        <w:spacing w:before="240" w:after="60" w:line="312" w:lineRule="auto"/>
        <w:ind w:firstLine="567"/>
        <w:rPr>
          <w:b/>
          <w:bCs/>
          <w:i/>
          <w:iCs/>
          <w:sz w:val="26"/>
          <w:szCs w:val="26"/>
          <w:lang w:val="sv-SE"/>
        </w:rPr>
      </w:pPr>
      <w:r w:rsidRPr="00BC629F">
        <w:rPr>
          <w:b/>
          <w:bCs/>
          <w:i/>
          <w:iCs/>
          <w:sz w:val="26"/>
          <w:szCs w:val="26"/>
          <w:lang w:val="sv-SE"/>
        </w:rPr>
        <w:lastRenderedPageBreak/>
        <w:t>2.3. Các mốc tuyển sinh</w:t>
      </w:r>
    </w:p>
    <w:p w14:paraId="01A06188" w14:textId="69C01EC9" w:rsidR="004015A7" w:rsidRPr="004015A7" w:rsidRDefault="004015A7" w:rsidP="00514A9A">
      <w:pPr>
        <w:spacing w:before="60" w:after="60" w:line="312" w:lineRule="auto"/>
        <w:rPr>
          <w:b/>
          <w:bCs/>
          <w:sz w:val="6"/>
          <w:szCs w:val="6"/>
          <w:lang w:val="sv-SE"/>
        </w:rPr>
      </w:pPr>
    </w:p>
    <w:tbl>
      <w:tblPr>
        <w:tblStyle w:val="LightList-Accent2"/>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260"/>
        <w:gridCol w:w="1602"/>
        <w:gridCol w:w="4290"/>
      </w:tblGrid>
      <w:tr w:rsidR="00C027A8" w:rsidRPr="002976D2" w14:paraId="6E012C45" w14:textId="77777777" w:rsidTr="00A833C9">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720" w:type="dxa"/>
            <w:vAlign w:val="center"/>
          </w:tcPr>
          <w:p w14:paraId="67C38E62" w14:textId="49F7F5E3" w:rsidR="00C027A8" w:rsidRPr="0003094D" w:rsidRDefault="0003094D" w:rsidP="00A833C9">
            <w:pPr>
              <w:spacing w:line="360" w:lineRule="auto"/>
              <w:jc w:val="center"/>
              <w:rPr>
                <w:sz w:val="26"/>
                <w:szCs w:val="26"/>
              </w:rPr>
            </w:pPr>
            <w:r>
              <w:rPr>
                <w:sz w:val="26"/>
                <w:szCs w:val="26"/>
              </w:rPr>
              <w:t>STT</w:t>
            </w:r>
          </w:p>
        </w:tc>
        <w:tc>
          <w:tcPr>
            <w:tcW w:w="3780" w:type="dxa"/>
            <w:vAlign w:val="center"/>
          </w:tcPr>
          <w:p w14:paraId="543A4727" w14:textId="02C64BB4" w:rsidR="00C027A8" w:rsidRPr="0003094D" w:rsidRDefault="0003094D" w:rsidP="00A833C9">
            <w:pPr>
              <w:spacing w:line="360" w:lineRule="auto"/>
              <w:jc w:val="center"/>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Thời gian</w:t>
            </w:r>
          </w:p>
        </w:tc>
        <w:tc>
          <w:tcPr>
            <w:tcW w:w="2214" w:type="dxa"/>
            <w:vAlign w:val="center"/>
          </w:tcPr>
          <w:p w14:paraId="5AC87F2E" w14:textId="38F13E72" w:rsidR="00C027A8" w:rsidRPr="0003094D" w:rsidRDefault="0003094D" w:rsidP="00A833C9">
            <w:pPr>
              <w:spacing w:line="360" w:lineRule="auto"/>
              <w:jc w:val="center"/>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Nội dung</w:t>
            </w:r>
          </w:p>
        </w:tc>
        <w:tc>
          <w:tcPr>
            <w:tcW w:w="6246" w:type="dxa"/>
            <w:vAlign w:val="center"/>
          </w:tcPr>
          <w:p w14:paraId="58C3E3A6" w14:textId="0026AB20" w:rsidR="00C027A8" w:rsidRPr="0003094D" w:rsidRDefault="0003094D" w:rsidP="00A833C9">
            <w:pPr>
              <w:spacing w:line="360" w:lineRule="auto"/>
              <w:jc w:val="center"/>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Ghi chú</w:t>
            </w:r>
          </w:p>
        </w:tc>
      </w:tr>
      <w:tr w:rsidR="00C027A8" w:rsidRPr="007A05CD" w14:paraId="771EFB58" w14:textId="77777777" w:rsidTr="00BE1A3B">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20" w:type="dxa"/>
            <w:tcBorders>
              <w:left w:val="single" w:sz="4" w:space="0" w:color="auto"/>
              <w:bottom w:val="single" w:sz="4" w:space="0" w:color="auto"/>
            </w:tcBorders>
            <w:vAlign w:val="center"/>
          </w:tcPr>
          <w:p w14:paraId="3E0C5285" w14:textId="77777777" w:rsidR="00C027A8" w:rsidRPr="00E12AE6" w:rsidRDefault="00C027A8" w:rsidP="00A833C9">
            <w:pPr>
              <w:spacing w:line="312" w:lineRule="auto"/>
              <w:jc w:val="center"/>
              <w:rPr>
                <w:b w:val="0"/>
                <w:sz w:val="26"/>
                <w:szCs w:val="26"/>
                <w:lang w:val="vi-VN"/>
              </w:rPr>
            </w:pPr>
            <w:r w:rsidRPr="00E12AE6">
              <w:rPr>
                <w:b w:val="0"/>
                <w:sz w:val="26"/>
                <w:szCs w:val="26"/>
                <w:lang w:val="vi-VN"/>
              </w:rPr>
              <w:t>1</w:t>
            </w:r>
          </w:p>
        </w:tc>
        <w:tc>
          <w:tcPr>
            <w:tcW w:w="3780" w:type="dxa"/>
            <w:tcBorders>
              <w:bottom w:val="single" w:sz="4" w:space="0" w:color="auto"/>
            </w:tcBorders>
            <w:vAlign w:val="center"/>
          </w:tcPr>
          <w:p w14:paraId="79C6911A" w14:textId="77777777" w:rsidR="00C027A8" w:rsidRPr="00E12AE6" w:rsidRDefault="00C027A8" w:rsidP="00A833C9">
            <w:pPr>
              <w:spacing w:line="312" w:lineRule="auto"/>
              <w:cnfStyle w:val="000000100000" w:firstRow="0" w:lastRow="0" w:firstColumn="0" w:lastColumn="0" w:oddVBand="0" w:evenVBand="0" w:oddHBand="1" w:evenHBand="0" w:firstRowFirstColumn="0" w:firstRowLastColumn="0" w:lastRowFirstColumn="0" w:lastRowLastColumn="0"/>
              <w:rPr>
                <w:sz w:val="26"/>
                <w:szCs w:val="26"/>
                <w:lang w:val="vi-VN"/>
              </w:rPr>
            </w:pPr>
            <w:r w:rsidRPr="00E12AE6">
              <w:rPr>
                <w:sz w:val="26"/>
                <w:szCs w:val="26"/>
                <w:lang w:val="vi-VN"/>
              </w:rPr>
              <w:t>Từ 01/06/ 2022 - 0</w:t>
            </w:r>
            <w:r w:rsidRPr="00E12AE6">
              <w:rPr>
                <w:sz w:val="26"/>
                <w:szCs w:val="26"/>
              </w:rPr>
              <w:t>5</w:t>
            </w:r>
            <w:r w:rsidRPr="00E12AE6">
              <w:rPr>
                <w:sz w:val="26"/>
                <w:szCs w:val="26"/>
                <w:lang w:val="vi-VN"/>
              </w:rPr>
              <w:t>/07/2022</w:t>
            </w:r>
          </w:p>
        </w:tc>
        <w:tc>
          <w:tcPr>
            <w:tcW w:w="2214" w:type="dxa"/>
            <w:tcBorders>
              <w:bottom w:val="single" w:sz="4" w:space="0" w:color="auto"/>
            </w:tcBorders>
            <w:vAlign w:val="center"/>
          </w:tcPr>
          <w:p w14:paraId="51B99C03" w14:textId="77777777" w:rsidR="00C027A8" w:rsidRPr="007A05CD" w:rsidRDefault="00C027A8" w:rsidP="00A833C9">
            <w:pPr>
              <w:spacing w:line="312" w:lineRule="auto"/>
              <w:jc w:val="center"/>
              <w:cnfStyle w:val="000000100000" w:firstRow="0" w:lastRow="0" w:firstColumn="0" w:lastColumn="0" w:oddVBand="0" w:evenVBand="0" w:oddHBand="1" w:evenHBand="0" w:firstRowFirstColumn="0" w:firstRowLastColumn="0" w:lastRowFirstColumn="0" w:lastRowLastColumn="0"/>
              <w:rPr>
                <w:sz w:val="26"/>
                <w:szCs w:val="26"/>
                <w:lang w:val="vi-VN"/>
              </w:rPr>
            </w:pPr>
            <w:r w:rsidRPr="007A05CD">
              <w:rPr>
                <w:sz w:val="26"/>
                <w:szCs w:val="26"/>
                <w:lang w:val="vi-VN"/>
              </w:rPr>
              <w:t>Đ</w:t>
            </w:r>
            <w:r>
              <w:rPr>
                <w:sz w:val="26"/>
                <w:szCs w:val="26"/>
                <w:lang w:val="vi-VN"/>
              </w:rPr>
              <w:t xml:space="preserve">ăng kí trực tuyến </w:t>
            </w:r>
            <w:r w:rsidRPr="007A05CD">
              <w:rPr>
                <w:sz w:val="26"/>
                <w:szCs w:val="26"/>
                <w:lang w:val="vi-VN"/>
              </w:rPr>
              <w:t>và gửi</w:t>
            </w:r>
            <w:r w:rsidRPr="002976D2">
              <w:rPr>
                <w:sz w:val="26"/>
                <w:szCs w:val="26"/>
                <w:lang w:val="vi-VN"/>
              </w:rPr>
              <w:t xml:space="preserve"> hồ sơ</w:t>
            </w:r>
            <w:r w:rsidRPr="007A05CD">
              <w:rPr>
                <w:sz w:val="26"/>
                <w:szCs w:val="26"/>
                <w:lang w:val="vi-VN"/>
              </w:rPr>
              <w:t xml:space="preserve"> về trường</w:t>
            </w:r>
          </w:p>
        </w:tc>
        <w:tc>
          <w:tcPr>
            <w:tcW w:w="6246" w:type="dxa"/>
            <w:tcBorders>
              <w:bottom w:val="single" w:sz="4" w:space="0" w:color="auto"/>
              <w:right w:val="single" w:sz="4" w:space="0" w:color="auto"/>
            </w:tcBorders>
            <w:vAlign w:val="center"/>
          </w:tcPr>
          <w:p w14:paraId="2C73F231" w14:textId="430EC7BC" w:rsidR="00C027A8" w:rsidRPr="007A05CD" w:rsidRDefault="00C027A8" w:rsidP="00A833C9">
            <w:pPr>
              <w:spacing w:line="312" w:lineRule="auto"/>
              <w:cnfStyle w:val="000000100000" w:firstRow="0" w:lastRow="0" w:firstColumn="0" w:lastColumn="0" w:oddVBand="0" w:evenVBand="0" w:oddHBand="1" w:evenHBand="0" w:firstRowFirstColumn="0" w:firstRowLastColumn="0" w:lastRowFirstColumn="0" w:lastRowLastColumn="0"/>
              <w:rPr>
                <w:sz w:val="26"/>
                <w:szCs w:val="26"/>
                <w:lang w:val="vi-VN"/>
              </w:rPr>
            </w:pPr>
            <w:r w:rsidRPr="002976D2">
              <w:rPr>
                <w:sz w:val="26"/>
                <w:szCs w:val="26"/>
                <w:lang w:val="vi-VN"/>
              </w:rPr>
              <w:t>T</w:t>
            </w:r>
            <w:r w:rsidRPr="007A05CD">
              <w:rPr>
                <w:sz w:val="26"/>
                <w:szCs w:val="26"/>
                <w:lang w:val="vi-VN"/>
              </w:rPr>
              <w:t>hí sinh</w:t>
            </w:r>
            <w:r w:rsidRPr="002976D2">
              <w:rPr>
                <w:sz w:val="26"/>
                <w:szCs w:val="26"/>
                <w:lang w:val="vi-VN"/>
              </w:rPr>
              <w:t xml:space="preserve"> </w:t>
            </w:r>
            <w:r>
              <w:rPr>
                <w:sz w:val="26"/>
                <w:szCs w:val="26"/>
                <w:lang w:val="vi-VN"/>
              </w:rPr>
              <w:t xml:space="preserve">đăng kí trực tuyến trên Cổng thông tin tuyển sinh của Trường ĐHSPHN và </w:t>
            </w:r>
            <w:r w:rsidRPr="002976D2">
              <w:rPr>
                <w:sz w:val="26"/>
                <w:szCs w:val="26"/>
                <w:lang w:val="vi-VN"/>
              </w:rPr>
              <w:t>chuyển phát nhanh</w:t>
            </w:r>
            <w:r>
              <w:rPr>
                <w:sz w:val="26"/>
                <w:szCs w:val="26"/>
                <w:lang w:val="vi-VN"/>
              </w:rPr>
              <w:t xml:space="preserve"> hồ sơ bản cứng</w:t>
            </w:r>
            <w:r w:rsidRPr="007A05CD">
              <w:rPr>
                <w:sz w:val="26"/>
                <w:szCs w:val="26"/>
                <w:lang w:val="vi-VN"/>
              </w:rPr>
              <w:t xml:space="preserve"> về trường Đại học Sư phạm Hà Nội.</w:t>
            </w:r>
          </w:p>
        </w:tc>
      </w:tr>
      <w:tr w:rsidR="00C027A8" w:rsidRPr="002976D2" w14:paraId="4F392C34" w14:textId="77777777" w:rsidTr="00A833C9">
        <w:tc>
          <w:tcPr>
            <w:cnfStyle w:val="001000000000" w:firstRow="0" w:lastRow="0" w:firstColumn="1" w:lastColumn="0" w:oddVBand="0" w:evenVBand="0" w:oddHBand="0" w:evenHBand="0" w:firstRowFirstColumn="0" w:firstRowLastColumn="0" w:lastRowFirstColumn="0" w:lastRowLastColumn="0"/>
            <w:tcW w:w="720" w:type="dxa"/>
            <w:vAlign w:val="center"/>
          </w:tcPr>
          <w:p w14:paraId="7A9D62FD" w14:textId="77777777" w:rsidR="00C027A8" w:rsidRPr="00E12AE6" w:rsidRDefault="00C027A8" w:rsidP="00A833C9">
            <w:pPr>
              <w:spacing w:line="312" w:lineRule="auto"/>
              <w:jc w:val="center"/>
              <w:rPr>
                <w:b w:val="0"/>
                <w:sz w:val="26"/>
                <w:szCs w:val="26"/>
                <w:lang w:val="vi-VN"/>
              </w:rPr>
            </w:pPr>
            <w:r w:rsidRPr="00E12AE6">
              <w:rPr>
                <w:b w:val="0"/>
                <w:sz w:val="26"/>
                <w:szCs w:val="26"/>
                <w:lang w:val="vi-VN"/>
              </w:rPr>
              <w:t>2</w:t>
            </w:r>
          </w:p>
        </w:tc>
        <w:tc>
          <w:tcPr>
            <w:tcW w:w="3780" w:type="dxa"/>
            <w:vAlign w:val="center"/>
          </w:tcPr>
          <w:p w14:paraId="02EB8637" w14:textId="77777777" w:rsidR="00C027A8" w:rsidRPr="00E12AE6" w:rsidRDefault="00C027A8" w:rsidP="00A833C9">
            <w:pPr>
              <w:spacing w:line="312" w:lineRule="auto"/>
              <w:cnfStyle w:val="000000000000" w:firstRow="0" w:lastRow="0" w:firstColumn="0" w:lastColumn="0" w:oddVBand="0" w:evenVBand="0" w:oddHBand="0" w:evenHBand="0" w:firstRowFirstColumn="0" w:firstRowLastColumn="0" w:lastRowFirstColumn="0" w:lastRowLastColumn="0"/>
              <w:rPr>
                <w:sz w:val="26"/>
                <w:szCs w:val="26"/>
                <w:lang w:val="vi-VN"/>
              </w:rPr>
            </w:pPr>
            <w:r w:rsidRPr="00E12AE6">
              <w:rPr>
                <w:sz w:val="26"/>
                <w:szCs w:val="26"/>
                <w:lang w:val="vi-VN"/>
              </w:rPr>
              <w:t>Trước ngày  25/07/2022</w:t>
            </w:r>
          </w:p>
        </w:tc>
        <w:tc>
          <w:tcPr>
            <w:tcW w:w="2214" w:type="dxa"/>
            <w:vAlign w:val="center"/>
          </w:tcPr>
          <w:p w14:paraId="20889AAA" w14:textId="77777777" w:rsidR="00C027A8" w:rsidRPr="002976D2" w:rsidRDefault="00C027A8" w:rsidP="00A833C9">
            <w:pPr>
              <w:spacing w:line="312" w:lineRule="auto"/>
              <w:jc w:val="center"/>
              <w:cnfStyle w:val="000000000000" w:firstRow="0" w:lastRow="0" w:firstColumn="0" w:lastColumn="0" w:oddVBand="0" w:evenVBand="0" w:oddHBand="0" w:evenHBand="0" w:firstRowFirstColumn="0" w:firstRowLastColumn="0" w:lastRowFirstColumn="0" w:lastRowLastColumn="0"/>
              <w:rPr>
                <w:sz w:val="26"/>
                <w:szCs w:val="26"/>
                <w:lang w:val="vi-VN"/>
              </w:rPr>
            </w:pPr>
            <w:r w:rsidRPr="002976D2">
              <w:rPr>
                <w:sz w:val="26"/>
                <w:szCs w:val="26"/>
                <w:lang w:val="vi-VN"/>
              </w:rPr>
              <w:t>Công bố kết quả</w:t>
            </w:r>
          </w:p>
        </w:tc>
        <w:tc>
          <w:tcPr>
            <w:tcW w:w="6246" w:type="dxa"/>
            <w:vAlign w:val="center"/>
          </w:tcPr>
          <w:p w14:paraId="33A22575" w14:textId="77777777" w:rsidR="00C027A8" w:rsidRDefault="00C027A8" w:rsidP="00A833C9">
            <w:pPr>
              <w:spacing w:line="312" w:lineRule="auto"/>
              <w:jc w:val="center"/>
              <w:cnfStyle w:val="000000000000" w:firstRow="0" w:lastRow="0" w:firstColumn="0" w:lastColumn="0" w:oddVBand="0" w:evenVBand="0" w:oddHBand="0" w:evenHBand="0" w:firstRowFirstColumn="0" w:firstRowLastColumn="0" w:lastRowFirstColumn="0" w:lastRowLastColumn="0"/>
              <w:rPr>
                <w:sz w:val="26"/>
                <w:szCs w:val="26"/>
                <w:lang w:val="vi-VN"/>
              </w:rPr>
            </w:pPr>
            <w:r w:rsidRPr="002976D2">
              <w:rPr>
                <w:sz w:val="26"/>
                <w:szCs w:val="26"/>
                <w:lang w:val="vi-VN"/>
              </w:rPr>
              <w:t xml:space="preserve">Xem kết quả tại </w:t>
            </w:r>
          </w:p>
          <w:p w14:paraId="6E83BEBC" w14:textId="77777777" w:rsidR="00C027A8" w:rsidRPr="002976D2" w:rsidRDefault="00C027A8" w:rsidP="00A833C9">
            <w:pPr>
              <w:spacing w:line="312" w:lineRule="auto"/>
              <w:jc w:val="center"/>
              <w:cnfStyle w:val="000000000000" w:firstRow="0" w:lastRow="0" w:firstColumn="0" w:lastColumn="0" w:oddVBand="0" w:evenVBand="0" w:oddHBand="0" w:evenHBand="0" w:firstRowFirstColumn="0" w:firstRowLastColumn="0" w:lastRowFirstColumn="0" w:lastRowLastColumn="0"/>
              <w:rPr>
                <w:sz w:val="26"/>
                <w:szCs w:val="26"/>
                <w:lang w:val="vi-VN"/>
              </w:rPr>
            </w:pPr>
            <w:r w:rsidRPr="002976D2">
              <w:rPr>
                <w:sz w:val="26"/>
                <w:szCs w:val="26"/>
                <w:lang w:val="vi-VN"/>
              </w:rPr>
              <w:t>Website http://tuyensinh.hnue.edu.vn</w:t>
            </w:r>
          </w:p>
        </w:tc>
      </w:tr>
      <w:tr w:rsidR="00C027A8" w:rsidRPr="007A05CD" w14:paraId="1A26D486" w14:textId="77777777" w:rsidTr="00CC3D88">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single" w:sz="4" w:space="0" w:color="auto"/>
              <w:bottom w:val="single" w:sz="4" w:space="0" w:color="auto"/>
            </w:tcBorders>
            <w:vAlign w:val="center"/>
          </w:tcPr>
          <w:p w14:paraId="5F61B51C" w14:textId="77777777" w:rsidR="00C027A8" w:rsidRPr="00E12AE6" w:rsidRDefault="00C027A8" w:rsidP="00A833C9">
            <w:pPr>
              <w:spacing w:line="312" w:lineRule="auto"/>
              <w:jc w:val="center"/>
              <w:rPr>
                <w:b w:val="0"/>
                <w:sz w:val="26"/>
                <w:szCs w:val="26"/>
                <w:lang w:val="vi-VN"/>
              </w:rPr>
            </w:pPr>
            <w:r w:rsidRPr="00E12AE6">
              <w:rPr>
                <w:b w:val="0"/>
                <w:sz w:val="26"/>
                <w:szCs w:val="26"/>
                <w:lang w:val="vi-VN"/>
              </w:rPr>
              <w:t>3</w:t>
            </w:r>
          </w:p>
        </w:tc>
        <w:tc>
          <w:tcPr>
            <w:tcW w:w="3780" w:type="dxa"/>
            <w:tcBorders>
              <w:top w:val="single" w:sz="4" w:space="0" w:color="auto"/>
              <w:bottom w:val="single" w:sz="4" w:space="0" w:color="auto"/>
            </w:tcBorders>
            <w:vAlign w:val="center"/>
          </w:tcPr>
          <w:p w14:paraId="426DD46E" w14:textId="77777777" w:rsidR="00C027A8" w:rsidRPr="00E12AE6" w:rsidRDefault="00C027A8" w:rsidP="00A833C9">
            <w:pPr>
              <w:spacing w:line="312" w:lineRule="auto"/>
              <w:cnfStyle w:val="000000100000" w:firstRow="0" w:lastRow="0" w:firstColumn="0" w:lastColumn="0" w:oddVBand="0" w:evenVBand="0" w:oddHBand="1" w:evenHBand="0" w:firstRowFirstColumn="0" w:firstRowLastColumn="0" w:lastRowFirstColumn="0" w:lastRowLastColumn="0"/>
              <w:rPr>
                <w:sz w:val="26"/>
                <w:szCs w:val="26"/>
                <w:lang w:val="vi-VN"/>
              </w:rPr>
            </w:pPr>
            <w:r w:rsidRPr="00E12AE6">
              <w:rPr>
                <w:sz w:val="26"/>
                <w:szCs w:val="26"/>
              </w:rPr>
              <w:t>Từ ngày</w:t>
            </w:r>
            <w:r w:rsidRPr="00E12AE6">
              <w:rPr>
                <w:sz w:val="26"/>
                <w:szCs w:val="26"/>
                <w:lang w:val="vi-VN"/>
              </w:rPr>
              <w:t xml:space="preserve"> 04/08/2022 </w:t>
            </w:r>
            <w:r w:rsidRPr="00E12AE6">
              <w:rPr>
                <w:sz w:val="26"/>
                <w:szCs w:val="26"/>
              </w:rPr>
              <w:t>đến ngày</w:t>
            </w:r>
            <w:r w:rsidRPr="00E12AE6">
              <w:rPr>
                <w:sz w:val="26"/>
                <w:szCs w:val="26"/>
                <w:lang w:val="vi-VN"/>
              </w:rPr>
              <w:t xml:space="preserve"> 14/08/2022</w:t>
            </w:r>
          </w:p>
        </w:tc>
        <w:tc>
          <w:tcPr>
            <w:tcW w:w="2214" w:type="dxa"/>
            <w:tcBorders>
              <w:top w:val="single" w:sz="4" w:space="0" w:color="auto"/>
              <w:bottom w:val="single" w:sz="4" w:space="0" w:color="auto"/>
            </w:tcBorders>
            <w:vAlign w:val="center"/>
          </w:tcPr>
          <w:p w14:paraId="0A7B50F6" w14:textId="77777777" w:rsidR="00C027A8" w:rsidRPr="007A05CD" w:rsidRDefault="00C027A8" w:rsidP="00A833C9">
            <w:pPr>
              <w:spacing w:line="312" w:lineRule="auto"/>
              <w:jc w:val="center"/>
              <w:cnfStyle w:val="000000100000" w:firstRow="0" w:lastRow="0" w:firstColumn="0" w:lastColumn="0" w:oddVBand="0" w:evenVBand="0" w:oddHBand="1" w:evenHBand="0" w:firstRowFirstColumn="0" w:firstRowLastColumn="0" w:lastRowFirstColumn="0" w:lastRowLastColumn="0"/>
              <w:rPr>
                <w:sz w:val="26"/>
                <w:szCs w:val="26"/>
                <w:lang w:val="vi-VN"/>
              </w:rPr>
            </w:pPr>
            <w:r w:rsidRPr="007A05CD">
              <w:rPr>
                <w:sz w:val="26"/>
                <w:szCs w:val="26"/>
                <w:lang w:val="vi-VN"/>
              </w:rPr>
              <w:t>N</w:t>
            </w:r>
            <w:r w:rsidRPr="002976D2">
              <w:rPr>
                <w:sz w:val="26"/>
                <w:szCs w:val="26"/>
                <w:lang w:val="vi-VN"/>
              </w:rPr>
              <w:t>ộp hồ sơ xác nhận</w:t>
            </w:r>
            <w:r w:rsidRPr="007A05CD">
              <w:rPr>
                <w:sz w:val="26"/>
                <w:szCs w:val="26"/>
                <w:lang w:val="vi-VN"/>
              </w:rPr>
              <w:t xml:space="preserve"> nhập</w:t>
            </w:r>
            <w:r w:rsidRPr="002976D2">
              <w:rPr>
                <w:sz w:val="26"/>
                <w:szCs w:val="26"/>
                <w:lang w:val="vi-VN"/>
              </w:rPr>
              <w:t xml:space="preserve"> học tại trường</w:t>
            </w:r>
            <w:r w:rsidRPr="007A05CD">
              <w:rPr>
                <w:sz w:val="26"/>
                <w:szCs w:val="26"/>
                <w:lang w:val="vi-VN"/>
              </w:rPr>
              <w:t xml:space="preserve"> ĐHSPHN</w:t>
            </w:r>
          </w:p>
        </w:tc>
        <w:tc>
          <w:tcPr>
            <w:tcW w:w="6246" w:type="dxa"/>
            <w:tcBorders>
              <w:top w:val="single" w:sz="4" w:space="0" w:color="auto"/>
              <w:bottom w:val="single" w:sz="4" w:space="0" w:color="auto"/>
              <w:right w:val="single" w:sz="4" w:space="0" w:color="000000"/>
            </w:tcBorders>
            <w:vAlign w:val="center"/>
          </w:tcPr>
          <w:p w14:paraId="4E7898BB" w14:textId="24165901" w:rsidR="00C027A8" w:rsidRPr="007A05CD" w:rsidRDefault="00C027A8" w:rsidP="00C027A8">
            <w:pPr>
              <w:spacing w:line="312" w:lineRule="auto"/>
              <w:cnfStyle w:val="000000100000" w:firstRow="0" w:lastRow="0" w:firstColumn="0" w:lastColumn="0" w:oddVBand="0" w:evenVBand="0" w:oddHBand="1" w:evenHBand="0" w:firstRowFirstColumn="0" w:firstRowLastColumn="0" w:lastRowFirstColumn="0" w:lastRowLastColumn="0"/>
              <w:rPr>
                <w:sz w:val="26"/>
                <w:szCs w:val="26"/>
                <w:lang w:val="vi-VN"/>
              </w:rPr>
            </w:pPr>
            <w:r w:rsidRPr="002976D2">
              <w:rPr>
                <w:sz w:val="26"/>
                <w:szCs w:val="26"/>
                <w:lang w:val="vi-VN"/>
              </w:rPr>
              <w:t>T</w:t>
            </w:r>
            <w:r w:rsidRPr="007A05CD">
              <w:rPr>
                <w:sz w:val="26"/>
                <w:szCs w:val="26"/>
                <w:lang w:val="vi-VN"/>
              </w:rPr>
              <w:t>hí sinh</w:t>
            </w:r>
            <w:r w:rsidRPr="002976D2">
              <w:rPr>
                <w:sz w:val="26"/>
                <w:szCs w:val="26"/>
                <w:lang w:val="vi-VN"/>
              </w:rPr>
              <w:t xml:space="preserve"> </w:t>
            </w:r>
            <w:r w:rsidRPr="007A05CD">
              <w:rPr>
                <w:sz w:val="26"/>
                <w:szCs w:val="26"/>
                <w:lang w:val="vi-VN"/>
              </w:rPr>
              <w:t xml:space="preserve">trúng tuyển </w:t>
            </w:r>
            <w:r w:rsidRPr="002976D2">
              <w:rPr>
                <w:sz w:val="26"/>
                <w:szCs w:val="26"/>
                <w:lang w:val="vi-VN"/>
              </w:rPr>
              <w:t xml:space="preserve">chuyển phát nhanh </w:t>
            </w:r>
            <w:r>
              <w:rPr>
                <w:sz w:val="26"/>
                <w:szCs w:val="26"/>
                <w:lang w:val="vi-VN"/>
              </w:rPr>
              <w:t xml:space="preserve">hồ sơ </w:t>
            </w:r>
            <w:r w:rsidRPr="007A05CD">
              <w:rPr>
                <w:sz w:val="26"/>
                <w:szCs w:val="26"/>
                <w:lang w:val="vi-VN"/>
              </w:rPr>
              <w:t>trường Đại học Sư phạm Hà Nội</w:t>
            </w:r>
          </w:p>
          <w:p w14:paraId="03882CAE" w14:textId="08615116" w:rsidR="00C027A8" w:rsidRPr="002976D2" w:rsidRDefault="00C027A8" w:rsidP="00A833C9">
            <w:pPr>
              <w:spacing w:line="312" w:lineRule="auto"/>
              <w:cnfStyle w:val="000000100000" w:firstRow="0" w:lastRow="0" w:firstColumn="0" w:lastColumn="0" w:oddVBand="0" w:evenVBand="0" w:oddHBand="1" w:evenHBand="0" w:firstRowFirstColumn="0" w:firstRowLastColumn="0" w:lastRowFirstColumn="0" w:lastRowLastColumn="0"/>
              <w:rPr>
                <w:sz w:val="26"/>
                <w:szCs w:val="26"/>
                <w:lang w:val="vi-VN"/>
              </w:rPr>
            </w:pPr>
          </w:p>
        </w:tc>
      </w:tr>
    </w:tbl>
    <w:p w14:paraId="59B240DD" w14:textId="2169F46A" w:rsidR="004015A7" w:rsidRDefault="004015A7" w:rsidP="004015A7">
      <w:pPr>
        <w:pStyle w:val="ListParagraph"/>
        <w:numPr>
          <w:ilvl w:val="0"/>
          <w:numId w:val="5"/>
        </w:numPr>
        <w:spacing w:before="240" w:line="360" w:lineRule="auto"/>
        <w:ind w:left="714" w:hanging="357"/>
        <w:rPr>
          <w:b/>
          <w:sz w:val="26"/>
          <w:szCs w:val="26"/>
          <w:lang w:val="vi-VN"/>
        </w:rPr>
      </w:pPr>
      <w:r>
        <w:rPr>
          <w:b/>
          <w:sz w:val="26"/>
          <w:szCs w:val="26"/>
        </w:rPr>
        <w:t>PHƯƠNG THỨC TUYỂN SINH 1</w:t>
      </w:r>
      <w:r w:rsidR="00BC629F" w:rsidRPr="00BC629F">
        <w:rPr>
          <w:b/>
          <w:sz w:val="26"/>
          <w:szCs w:val="26"/>
          <w:lang w:val="vi-VN"/>
        </w:rPr>
        <w:t xml:space="preserve"> (PT1) </w:t>
      </w:r>
    </w:p>
    <w:p w14:paraId="2639DE49" w14:textId="4B274940" w:rsidR="00BB318B" w:rsidRPr="007A05CD" w:rsidRDefault="00BB318B" w:rsidP="00BB318B">
      <w:pPr>
        <w:spacing w:before="60" w:after="60" w:line="360" w:lineRule="auto"/>
        <w:ind w:firstLine="357"/>
        <w:rPr>
          <w:bCs/>
          <w:sz w:val="26"/>
          <w:szCs w:val="26"/>
          <w:lang w:val="vi-VN"/>
        </w:rPr>
      </w:pPr>
      <w:r w:rsidRPr="007A05CD">
        <w:rPr>
          <w:bCs/>
          <w:sz w:val="26"/>
          <w:szCs w:val="26"/>
          <w:lang w:val="vi-VN"/>
        </w:rPr>
        <w:t>Ngành Ngôn ngữ Trung Quốc sử dụng tổ hợp môn xét tuyển theo khối D01 (Toán, Ngữ văn, Tiếng Anh) và khối D04 (Toán, Ngữ văn, Tiếng Trung Quốc).</w:t>
      </w:r>
    </w:p>
    <w:p w14:paraId="6EC59C57" w14:textId="77777777" w:rsidR="00BC629F" w:rsidRPr="007A05CD" w:rsidRDefault="00BC629F" w:rsidP="00BC629F">
      <w:pPr>
        <w:spacing w:before="120" w:line="360" w:lineRule="auto"/>
        <w:ind w:firstLine="360"/>
        <w:rPr>
          <w:b/>
          <w:sz w:val="26"/>
          <w:szCs w:val="26"/>
          <w:lang w:val="vi-VN"/>
        </w:rPr>
      </w:pPr>
      <w:r w:rsidRPr="007A05CD">
        <w:rPr>
          <w:sz w:val="26"/>
          <w:szCs w:val="26"/>
          <w:lang w:val="vi-VN"/>
        </w:rPr>
        <w:t>T</w:t>
      </w:r>
      <w:r w:rsidRPr="00BC629F">
        <w:rPr>
          <w:sz w:val="26"/>
          <w:szCs w:val="26"/>
          <w:lang w:val="vi-VN"/>
        </w:rPr>
        <w:t>hí sinh sử dụng kết quả thi tốt nghiệp THPT năm 2022</w:t>
      </w:r>
      <w:r w:rsidRPr="007A05CD">
        <w:rPr>
          <w:sz w:val="26"/>
          <w:szCs w:val="26"/>
          <w:lang w:val="vi-VN"/>
        </w:rPr>
        <w:t xml:space="preserve"> để </w:t>
      </w:r>
      <w:r w:rsidRPr="00BC629F">
        <w:rPr>
          <w:sz w:val="26"/>
          <w:szCs w:val="26"/>
          <w:lang w:val="vi-VN"/>
        </w:rPr>
        <w:t xml:space="preserve">xét tuyển vào các ngành </w:t>
      </w:r>
      <w:r w:rsidRPr="007A05CD">
        <w:rPr>
          <w:sz w:val="26"/>
          <w:szCs w:val="26"/>
          <w:lang w:val="vi-VN"/>
        </w:rPr>
        <w:t xml:space="preserve">của Trường Đại học Sư phạm Hà Nội phải </w:t>
      </w:r>
      <w:r w:rsidRPr="00BC629F">
        <w:rPr>
          <w:sz w:val="26"/>
          <w:szCs w:val="26"/>
          <w:lang w:val="vi-VN"/>
        </w:rPr>
        <w:t>đăng ký</w:t>
      </w:r>
      <w:r w:rsidRPr="007A05CD">
        <w:rPr>
          <w:sz w:val="26"/>
          <w:szCs w:val="26"/>
          <w:lang w:val="vi-VN"/>
        </w:rPr>
        <w:t xml:space="preserve"> nguyện vọng theo quy định của Bộ Giáo dục và Đào tạo khi đăng kí thi Tốt nghiệp THPT và thực hiện theo kế hoạch của Bộ Giáo dục và Đào tạo.</w:t>
      </w:r>
    </w:p>
    <w:p w14:paraId="66CCFE24" w14:textId="4829FE09" w:rsidR="00BC629F" w:rsidRPr="00BC629F" w:rsidRDefault="00BC629F" w:rsidP="00BC629F">
      <w:pPr>
        <w:pStyle w:val="ListParagraph"/>
        <w:spacing w:before="60" w:after="60" w:line="312" w:lineRule="auto"/>
        <w:rPr>
          <w:b/>
          <w:bCs/>
          <w:sz w:val="24"/>
          <w:szCs w:val="24"/>
          <w:lang w:val="sv-SE"/>
        </w:rPr>
      </w:pPr>
    </w:p>
    <w:p w14:paraId="6E736F37" w14:textId="5F7B7F7C" w:rsidR="007F0DB4" w:rsidRPr="007A05CD" w:rsidRDefault="00A04125" w:rsidP="00AC5E24">
      <w:pPr>
        <w:spacing w:before="60" w:after="60" w:line="312" w:lineRule="auto"/>
        <w:rPr>
          <w:sz w:val="26"/>
          <w:szCs w:val="26"/>
          <w:lang w:val="sv-SE"/>
        </w:rPr>
      </w:pPr>
      <w:r w:rsidRPr="007A05CD">
        <w:rPr>
          <w:sz w:val="26"/>
          <w:szCs w:val="26"/>
          <w:lang w:val="sv-SE"/>
        </w:rPr>
        <w:t>Để được tư vấn về t</w:t>
      </w:r>
      <w:r w:rsidR="00EC6004" w:rsidRPr="007A05CD">
        <w:rPr>
          <w:sz w:val="26"/>
          <w:szCs w:val="26"/>
          <w:lang w:val="sv-SE"/>
        </w:rPr>
        <w:t>hông tin tuyển sinh</w:t>
      </w:r>
      <w:r w:rsidRPr="007A05CD">
        <w:rPr>
          <w:sz w:val="26"/>
          <w:szCs w:val="26"/>
          <w:lang w:val="sv-SE"/>
        </w:rPr>
        <w:t xml:space="preserve">, xin </w:t>
      </w:r>
      <w:r w:rsidR="007F0DB4" w:rsidRPr="007A05CD">
        <w:rPr>
          <w:sz w:val="26"/>
          <w:szCs w:val="26"/>
          <w:lang w:val="sv-SE"/>
        </w:rPr>
        <w:t xml:space="preserve">tra cứu </w:t>
      </w:r>
      <w:r w:rsidR="00BB318B" w:rsidRPr="007A05CD">
        <w:rPr>
          <w:sz w:val="26"/>
          <w:szCs w:val="26"/>
          <w:lang w:val="sv-SE"/>
        </w:rPr>
        <w:t>và liên lạc:</w:t>
      </w:r>
      <w:r w:rsidR="007F0DB4" w:rsidRPr="007A05CD">
        <w:rPr>
          <w:sz w:val="26"/>
          <w:szCs w:val="26"/>
          <w:lang w:val="sv-SE"/>
        </w:rPr>
        <w:t xml:space="preserve"> </w:t>
      </w:r>
    </w:p>
    <w:p w14:paraId="587E0D4F" w14:textId="77777777" w:rsidR="007F0DB4" w:rsidRDefault="00EC6004" w:rsidP="007A05CD">
      <w:pPr>
        <w:spacing w:before="60" w:after="60" w:line="312" w:lineRule="auto"/>
        <w:outlineLvl w:val="0"/>
        <w:rPr>
          <w:rStyle w:val="Hyperlink"/>
          <w:bCs/>
          <w:i/>
          <w:sz w:val="26"/>
          <w:szCs w:val="26"/>
          <w:u w:val="none"/>
          <w:lang w:val="pl-PL"/>
        </w:rPr>
      </w:pPr>
      <w:r w:rsidRPr="00BE1A3B">
        <w:rPr>
          <w:sz w:val="26"/>
          <w:szCs w:val="26"/>
        </w:rPr>
        <w:t xml:space="preserve">Website: </w:t>
      </w:r>
      <w:hyperlink r:id="rId8" w:history="1">
        <w:r w:rsidRPr="00BE1A3B">
          <w:rPr>
            <w:rStyle w:val="Hyperlink"/>
            <w:bCs/>
            <w:i/>
            <w:sz w:val="26"/>
            <w:szCs w:val="26"/>
            <w:lang w:val="pl-PL"/>
          </w:rPr>
          <w:t>http://tuyensinh.hnue.edu.vn</w:t>
        </w:r>
      </w:hyperlink>
      <w:r w:rsidRPr="00BE1A3B">
        <w:rPr>
          <w:rStyle w:val="Hyperlink"/>
          <w:bCs/>
          <w:iCs/>
          <w:color w:val="auto"/>
          <w:sz w:val="26"/>
          <w:szCs w:val="26"/>
          <w:u w:val="none"/>
          <w:lang w:val="pl-PL"/>
        </w:rPr>
        <w:t>,</w:t>
      </w:r>
      <w:r w:rsidRPr="00BE1A3B">
        <w:rPr>
          <w:rStyle w:val="Hyperlink"/>
          <w:bCs/>
          <w:i/>
          <w:sz w:val="26"/>
          <w:szCs w:val="26"/>
          <w:u w:val="none"/>
          <w:lang w:val="pl-PL"/>
        </w:rPr>
        <w:t xml:space="preserve"> </w:t>
      </w:r>
      <w:r w:rsidRPr="00BE1A3B">
        <w:rPr>
          <w:rStyle w:val="Hyperlink"/>
          <w:bCs/>
          <w:i/>
          <w:sz w:val="26"/>
          <w:szCs w:val="26"/>
          <w:lang w:val="pl-PL"/>
        </w:rPr>
        <w:t>hppt://ttq.hnue.edu.vn</w:t>
      </w:r>
      <w:r w:rsidRPr="00BE1A3B">
        <w:rPr>
          <w:rStyle w:val="Hyperlink"/>
          <w:bCs/>
          <w:i/>
          <w:sz w:val="26"/>
          <w:szCs w:val="26"/>
          <w:u w:val="none"/>
          <w:lang w:val="pl-PL"/>
        </w:rPr>
        <w:t xml:space="preserve"> </w:t>
      </w:r>
    </w:p>
    <w:p w14:paraId="02A0ADC3" w14:textId="6936C311" w:rsidR="007F0DB4" w:rsidRDefault="007F0DB4" w:rsidP="007A05CD">
      <w:pPr>
        <w:spacing w:before="60" w:after="60" w:line="312" w:lineRule="auto"/>
        <w:outlineLvl w:val="0"/>
        <w:rPr>
          <w:rStyle w:val="Hyperlink"/>
          <w:bCs/>
          <w:iCs/>
          <w:color w:val="auto"/>
          <w:sz w:val="26"/>
          <w:szCs w:val="26"/>
          <w:u w:val="none"/>
          <w:lang w:val="pl-PL"/>
        </w:rPr>
      </w:pPr>
      <w:r>
        <w:rPr>
          <w:rStyle w:val="Hyperlink"/>
          <w:bCs/>
          <w:iCs/>
          <w:color w:val="auto"/>
          <w:sz w:val="26"/>
          <w:szCs w:val="26"/>
          <w:u w:val="none"/>
          <w:lang w:val="pl-PL"/>
        </w:rPr>
        <w:t xml:space="preserve">Hoặc số điện thoại: </w:t>
      </w:r>
      <w:r w:rsidRPr="007F0DB4">
        <w:rPr>
          <w:b/>
          <w:bCs/>
          <w:color w:val="000000"/>
          <w:sz w:val="26"/>
          <w:szCs w:val="26"/>
          <w:shd w:val="clear" w:color="auto" w:fill="FFFFFF"/>
        </w:rPr>
        <w:t>0867.876.053; 0867.74.55.23</w:t>
      </w:r>
      <w:r>
        <w:rPr>
          <w:b/>
          <w:bCs/>
          <w:color w:val="000000"/>
          <w:sz w:val="26"/>
          <w:szCs w:val="26"/>
          <w:shd w:val="clear" w:color="auto" w:fill="FFFFFF"/>
        </w:rPr>
        <w:t>, 0869.231.316</w:t>
      </w:r>
      <w:r w:rsidR="00EC6004" w:rsidRPr="00BE1A3B">
        <w:rPr>
          <w:rStyle w:val="Hyperlink"/>
          <w:bCs/>
          <w:iCs/>
          <w:color w:val="auto"/>
          <w:sz w:val="26"/>
          <w:szCs w:val="26"/>
          <w:u w:val="none"/>
          <w:lang w:val="pl-PL"/>
        </w:rPr>
        <w:t xml:space="preserve"> </w:t>
      </w:r>
    </w:p>
    <w:p w14:paraId="287D10EA" w14:textId="0AE808A7" w:rsidR="00AC5E24" w:rsidRPr="00BE1A3B" w:rsidRDefault="00EC6004" w:rsidP="007A05CD">
      <w:pPr>
        <w:spacing w:before="60" w:after="60" w:line="312" w:lineRule="auto"/>
        <w:outlineLvl w:val="0"/>
        <w:rPr>
          <w:iCs/>
          <w:sz w:val="26"/>
          <w:szCs w:val="26"/>
        </w:rPr>
      </w:pPr>
      <w:r w:rsidRPr="00BE1A3B">
        <w:rPr>
          <w:rStyle w:val="Hyperlink"/>
          <w:bCs/>
          <w:iCs/>
          <w:color w:val="auto"/>
          <w:sz w:val="26"/>
          <w:szCs w:val="26"/>
          <w:u w:val="none"/>
          <w:lang w:val="pl-PL"/>
        </w:rPr>
        <w:t xml:space="preserve">Email: </w:t>
      </w:r>
      <w:r w:rsidRPr="00BE1A3B">
        <w:rPr>
          <w:rStyle w:val="Hyperlink"/>
          <w:bCs/>
          <w:i/>
          <w:sz w:val="26"/>
          <w:szCs w:val="26"/>
          <w:lang w:val="pl-PL"/>
        </w:rPr>
        <w:t>ttq@.hnue.edu.vn</w:t>
      </w:r>
    </w:p>
    <w:p w14:paraId="4E26CEE3" w14:textId="77777777" w:rsidR="00AC5E24" w:rsidRDefault="00AC5E24" w:rsidP="00514A9A">
      <w:pPr>
        <w:spacing w:before="60" w:after="60" w:line="312" w:lineRule="auto"/>
      </w:pPr>
    </w:p>
    <w:p w14:paraId="2336F17A" w14:textId="11389116" w:rsidR="006B2083" w:rsidRPr="00514A9A" w:rsidRDefault="00514A9A" w:rsidP="00514A9A">
      <w:pPr>
        <w:spacing w:before="60" w:after="60" w:line="312" w:lineRule="auto"/>
        <w:rPr>
          <w:b/>
          <w:bCs/>
          <w:i/>
          <w:iCs/>
          <w:sz w:val="24"/>
          <w:szCs w:val="24"/>
          <w:lang w:val="sv-SE"/>
        </w:rPr>
      </w:pPr>
      <w:r>
        <w:t xml:space="preserve"> </w:t>
      </w:r>
    </w:p>
    <w:sectPr w:rsidR="006B2083" w:rsidRPr="00514A9A" w:rsidSect="0003094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32053" w14:textId="77777777" w:rsidR="00506097" w:rsidRDefault="00506097" w:rsidP="0003094D">
      <w:pPr>
        <w:spacing w:line="240" w:lineRule="auto"/>
      </w:pPr>
      <w:r>
        <w:separator/>
      </w:r>
    </w:p>
  </w:endnote>
  <w:endnote w:type="continuationSeparator" w:id="0">
    <w:p w14:paraId="7AC9B7A0" w14:textId="77777777" w:rsidR="00506097" w:rsidRDefault="00506097" w:rsidP="00030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61C81" w14:textId="77777777" w:rsidR="00506097" w:rsidRDefault="00506097" w:rsidP="0003094D">
      <w:pPr>
        <w:spacing w:line="240" w:lineRule="auto"/>
      </w:pPr>
      <w:r>
        <w:separator/>
      </w:r>
    </w:p>
  </w:footnote>
  <w:footnote w:type="continuationSeparator" w:id="0">
    <w:p w14:paraId="0CAC135E" w14:textId="77777777" w:rsidR="00506097" w:rsidRDefault="00506097" w:rsidP="0003094D">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F4920"/>
    <w:multiLevelType w:val="multilevel"/>
    <w:tmpl w:val="893056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
    <w:nsid w:val="17C0436C"/>
    <w:multiLevelType w:val="hybridMultilevel"/>
    <w:tmpl w:val="A6F46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10693"/>
    <w:multiLevelType w:val="hybridMultilevel"/>
    <w:tmpl w:val="9EE42FFC"/>
    <w:lvl w:ilvl="0" w:tplc="D35AA90C">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335BC0"/>
    <w:multiLevelType w:val="hybridMultilevel"/>
    <w:tmpl w:val="D5047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2C135D"/>
    <w:multiLevelType w:val="hybridMultilevel"/>
    <w:tmpl w:val="58AC4124"/>
    <w:lvl w:ilvl="0" w:tplc="FFFC0BC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F414DDD"/>
    <w:multiLevelType w:val="hybridMultilevel"/>
    <w:tmpl w:val="6B60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86"/>
    <w:rsid w:val="0003094D"/>
    <w:rsid w:val="000C031C"/>
    <w:rsid w:val="003E1081"/>
    <w:rsid w:val="003F01C7"/>
    <w:rsid w:val="004015A7"/>
    <w:rsid w:val="004728B2"/>
    <w:rsid w:val="00506097"/>
    <w:rsid w:val="00514A9A"/>
    <w:rsid w:val="00624387"/>
    <w:rsid w:val="00627FF5"/>
    <w:rsid w:val="00670EB3"/>
    <w:rsid w:val="006B2083"/>
    <w:rsid w:val="00747470"/>
    <w:rsid w:val="007A05CD"/>
    <w:rsid w:val="007B28BA"/>
    <w:rsid w:val="007F0DB4"/>
    <w:rsid w:val="00817360"/>
    <w:rsid w:val="00A04125"/>
    <w:rsid w:val="00A73CE9"/>
    <w:rsid w:val="00AC5E24"/>
    <w:rsid w:val="00B34ED8"/>
    <w:rsid w:val="00BB318B"/>
    <w:rsid w:val="00BC629F"/>
    <w:rsid w:val="00BE1A3B"/>
    <w:rsid w:val="00C027A8"/>
    <w:rsid w:val="00CC3D88"/>
    <w:rsid w:val="00D54486"/>
    <w:rsid w:val="00EC4964"/>
    <w:rsid w:val="00EC6004"/>
    <w:rsid w:val="00F85C01"/>
    <w:rsid w:val="00FC2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AB34"/>
  <w15:chartTrackingRefBased/>
  <w15:docId w15:val="{5CFB5EAF-BFD3-459D-8EB7-DFA1E0ED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4486"/>
    <w:pPr>
      <w:spacing w:after="0" w:line="288" w:lineRule="auto"/>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D54486"/>
    <w:pPr>
      <w:ind w:left="720"/>
      <w:contextualSpacing/>
    </w:pPr>
  </w:style>
  <w:style w:type="table" w:styleId="LightList-Accent2">
    <w:name w:val="Light List Accent 2"/>
    <w:basedOn w:val="TableNormal"/>
    <w:uiPriority w:val="61"/>
    <w:rsid w:val="00AC5E24"/>
    <w:pPr>
      <w:spacing w:after="0" w:line="240" w:lineRule="auto"/>
    </w:pPr>
    <w:rPr>
      <w:rFonts w:eastAsiaTheme="minorEastAsia"/>
      <w:lang w:eastAsia="zh-CN"/>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styleId="Hyperlink">
    <w:name w:val="Hyperlink"/>
    <w:uiPriority w:val="99"/>
    <w:rsid w:val="00AC5E24"/>
    <w:rPr>
      <w:color w:val="0000FF"/>
      <w:u w:val="single"/>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AC5E24"/>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03094D"/>
    <w:pPr>
      <w:tabs>
        <w:tab w:val="center" w:pos="4680"/>
        <w:tab w:val="right" w:pos="9360"/>
      </w:tabs>
      <w:spacing w:line="240" w:lineRule="auto"/>
    </w:pPr>
  </w:style>
  <w:style w:type="character" w:customStyle="1" w:styleId="HeaderChar">
    <w:name w:val="Header Char"/>
    <w:basedOn w:val="DefaultParagraphFont"/>
    <w:link w:val="Header"/>
    <w:uiPriority w:val="99"/>
    <w:rsid w:val="0003094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094D"/>
    <w:pPr>
      <w:tabs>
        <w:tab w:val="center" w:pos="4680"/>
        <w:tab w:val="right" w:pos="9360"/>
      </w:tabs>
      <w:spacing w:line="240" w:lineRule="auto"/>
    </w:pPr>
  </w:style>
  <w:style w:type="character" w:customStyle="1" w:styleId="FooterChar">
    <w:name w:val="Footer Char"/>
    <w:basedOn w:val="DefaultParagraphFont"/>
    <w:link w:val="Footer"/>
    <w:uiPriority w:val="99"/>
    <w:rsid w:val="0003094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tuyensinh.hnue.edu.vn" TargetMode="External"/><Relationship Id="rId8" Type="http://schemas.openxmlformats.org/officeDocument/2006/relationships/hyperlink" Target="http://tuyensinh.hnue.edu.v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939</Words>
  <Characters>5355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9</cp:revision>
  <dcterms:created xsi:type="dcterms:W3CDTF">2022-03-10T07:18:00Z</dcterms:created>
  <dcterms:modified xsi:type="dcterms:W3CDTF">2022-03-14T06:47:00Z</dcterms:modified>
</cp:coreProperties>
</file>